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Times New Roman" w:eastAsiaTheme="minorEastAsia" w:hAnsi="Times New Roman" w:cs="Times New Roman"/>
          <w:sz w:val="24"/>
          <w:szCs w:val="24"/>
        </w:rPr>
        <w:id w:val="-955411902"/>
        <w:docPartObj>
          <w:docPartGallery w:val="Cover Pages"/>
          <w:docPartUnique/>
        </w:docPartObj>
      </w:sdtPr>
      <w:sdtEndPr/>
      <w:sdtContent>
        <w:p w14:paraId="6A764BB8" w14:textId="3DDB6D97" w:rsidR="00F945A5" w:rsidRPr="00E328A8" w:rsidRDefault="000B3455" w:rsidP="00E328A8">
          <w:pPr>
            <w:spacing w:after="0"/>
            <w:jc w:val="center"/>
            <w:rPr>
              <w:rFonts w:ascii="Times New Roman" w:hAnsi="Times New Roman" w:cs="Times New Roman"/>
              <w:b/>
              <w:bCs/>
              <w:sz w:val="24"/>
              <w:szCs w:val="24"/>
            </w:rPr>
          </w:pPr>
          <w:r w:rsidRPr="00E328A8">
            <w:rPr>
              <w:rFonts w:ascii="Times New Roman" w:hAnsi="Times New Roman" w:cs="Times New Roman"/>
              <w:b/>
              <w:bCs/>
              <w:sz w:val="24"/>
              <w:szCs w:val="24"/>
            </w:rPr>
            <w:t>The Woolworth Strategy to Business Success</w:t>
          </w:r>
        </w:p>
        <w:p w14:paraId="5743D03F" w14:textId="77777777" w:rsidR="00F945A5" w:rsidRPr="00E328A8" w:rsidRDefault="00F945A5" w:rsidP="00E328A8">
          <w:pPr>
            <w:spacing w:after="0"/>
            <w:rPr>
              <w:rFonts w:ascii="Times New Roman" w:hAnsi="Times New Roman" w:cs="Times New Roman"/>
              <w:sz w:val="24"/>
              <w:szCs w:val="24"/>
            </w:rPr>
          </w:pPr>
        </w:p>
        <w:p w14:paraId="5F98EB22" w14:textId="77777777" w:rsidR="00F945A5" w:rsidRPr="00E328A8" w:rsidRDefault="00F945A5" w:rsidP="00E328A8">
          <w:pPr>
            <w:spacing w:after="0"/>
            <w:rPr>
              <w:rFonts w:ascii="Times New Roman" w:hAnsi="Times New Roman" w:cs="Times New Roman"/>
              <w:sz w:val="24"/>
              <w:szCs w:val="24"/>
            </w:rPr>
          </w:pPr>
        </w:p>
        <w:p w14:paraId="088166EC" w14:textId="77777777" w:rsidR="00F945A5" w:rsidRPr="00E328A8" w:rsidRDefault="00F945A5" w:rsidP="00E328A8">
          <w:pPr>
            <w:spacing w:after="0"/>
            <w:rPr>
              <w:rFonts w:ascii="Times New Roman" w:hAnsi="Times New Roman" w:cs="Times New Roman"/>
              <w:sz w:val="24"/>
              <w:szCs w:val="24"/>
            </w:rPr>
          </w:pPr>
        </w:p>
        <w:p w14:paraId="675630F7" w14:textId="77777777" w:rsidR="00F945A5" w:rsidRPr="00E328A8" w:rsidRDefault="00F945A5" w:rsidP="00E328A8">
          <w:pPr>
            <w:spacing w:after="0"/>
            <w:rPr>
              <w:rFonts w:ascii="Times New Roman" w:hAnsi="Times New Roman" w:cs="Times New Roman"/>
              <w:sz w:val="24"/>
              <w:szCs w:val="24"/>
            </w:rPr>
          </w:pPr>
        </w:p>
        <w:p w14:paraId="70A16DA3" w14:textId="77777777" w:rsidR="00F945A5" w:rsidRPr="00E328A8" w:rsidRDefault="00F945A5" w:rsidP="00E328A8">
          <w:pPr>
            <w:spacing w:after="0"/>
            <w:jc w:val="center"/>
            <w:rPr>
              <w:rFonts w:ascii="Times New Roman" w:hAnsi="Times New Roman" w:cs="Times New Roman"/>
              <w:bCs/>
              <w:sz w:val="24"/>
              <w:szCs w:val="24"/>
            </w:rPr>
          </w:pPr>
          <w:r w:rsidRPr="00E328A8">
            <w:rPr>
              <w:rFonts w:ascii="Times New Roman" w:hAnsi="Times New Roman" w:cs="Times New Roman"/>
              <w:sz w:val="24"/>
              <w:szCs w:val="24"/>
            </w:rPr>
            <w:t>Name</w:t>
          </w:r>
          <w:r w:rsidRPr="00E328A8">
            <w:rPr>
              <w:rFonts w:ascii="Times New Roman" w:hAnsi="Times New Roman" w:cs="Times New Roman"/>
              <w:bCs/>
              <w:sz w:val="24"/>
              <w:szCs w:val="24"/>
            </w:rPr>
            <w:t xml:space="preserve"> </w:t>
          </w:r>
        </w:p>
        <w:p w14:paraId="7BF7F45B" w14:textId="77777777" w:rsidR="00F945A5" w:rsidRPr="00E328A8" w:rsidRDefault="00F945A5" w:rsidP="00E328A8">
          <w:pPr>
            <w:spacing w:after="0"/>
            <w:jc w:val="center"/>
            <w:rPr>
              <w:rFonts w:ascii="Times New Roman" w:hAnsi="Times New Roman" w:cs="Times New Roman"/>
              <w:sz w:val="24"/>
              <w:szCs w:val="24"/>
            </w:rPr>
          </w:pPr>
          <w:r w:rsidRPr="00E328A8">
            <w:rPr>
              <w:rFonts w:ascii="Times New Roman" w:hAnsi="Times New Roman" w:cs="Times New Roman"/>
              <w:bCs/>
              <w:sz w:val="24"/>
              <w:szCs w:val="24"/>
            </w:rPr>
            <w:t>Student number:</w:t>
          </w:r>
        </w:p>
        <w:p w14:paraId="726647DC" w14:textId="77777777" w:rsidR="00F945A5" w:rsidRPr="00E328A8" w:rsidRDefault="00F945A5" w:rsidP="00E328A8">
          <w:pPr>
            <w:spacing w:after="0"/>
            <w:jc w:val="center"/>
            <w:rPr>
              <w:rFonts w:ascii="Times New Roman" w:hAnsi="Times New Roman" w:cs="Times New Roman"/>
              <w:sz w:val="24"/>
              <w:szCs w:val="24"/>
            </w:rPr>
          </w:pPr>
          <w:r w:rsidRPr="00E328A8">
            <w:rPr>
              <w:rFonts w:ascii="Times New Roman" w:hAnsi="Times New Roman" w:cs="Times New Roman"/>
              <w:sz w:val="24"/>
              <w:szCs w:val="24"/>
            </w:rPr>
            <w:t>University:</w:t>
          </w:r>
        </w:p>
        <w:p w14:paraId="58DFA60D" w14:textId="77777777" w:rsidR="00F945A5" w:rsidRPr="00E328A8" w:rsidRDefault="00F945A5" w:rsidP="00E328A8">
          <w:pPr>
            <w:spacing w:after="0"/>
            <w:jc w:val="center"/>
            <w:rPr>
              <w:rFonts w:ascii="Times New Roman" w:hAnsi="Times New Roman" w:cs="Times New Roman"/>
              <w:sz w:val="24"/>
              <w:szCs w:val="24"/>
            </w:rPr>
          </w:pPr>
          <w:r w:rsidRPr="00E328A8">
            <w:rPr>
              <w:rFonts w:ascii="Times New Roman" w:hAnsi="Times New Roman" w:cs="Times New Roman"/>
              <w:sz w:val="24"/>
              <w:szCs w:val="24"/>
            </w:rPr>
            <w:t>Course Number and Name:</w:t>
          </w:r>
        </w:p>
        <w:p w14:paraId="16F2268E" w14:textId="77777777" w:rsidR="00F945A5" w:rsidRPr="00E328A8" w:rsidRDefault="00F945A5" w:rsidP="00E328A8">
          <w:pPr>
            <w:spacing w:after="0"/>
            <w:jc w:val="center"/>
            <w:rPr>
              <w:rFonts w:ascii="Times New Roman" w:hAnsi="Times New Roman" w:cs="Times New Roman"/>
              <w:sz w:val="24"/>
              <w:szCs w:val="24"/>
            </w:rPr>
          </w:pPr>
          <w:r w:rsidRPr="00E328A8">
            <w:rPr>
              <w:rFonts w:ascii="Times New Roman" w:hAnsi="Times New Roman" w:cs="Times New Roman"/>
              <w:sz w:val="24"/>
              <w:szCs w:val="24"/>
            </w:rPr>
            <w:t>Instructor Name:</w:t>
          </w:r>
        </w:p>
        <w:p w14:paraId="62BDC34A" w14:textId="77777777" w:rsidR="00F945A5" w:rsidRPr="00E328A8" w:rsidRDefault="00F945A5" w:rsidP="00E328A8">
          <w:pPr>
            <w:spacing w:after="0"/>
            <w:jc w:val="center"/>
            <w:rPr>
              <w:rFonts w:ascii="Times New Roman" w:hAnsi="Times New Roman" w:cs="Times New Roman"/>
              <w:sz w:val="24"/>
              <w:szCs w:val="24"/>
            </w:rPr>
          </w:pPr>
          <w:r w:rsidRPr="00E328A8">
            <w:rPr>
              <w:rFonts w:ascii="Times New Roman" w:hAnsi="Times New Roman" w:cs="Times New Roman"/>
              <w:sz w:val="24"/>
              <w:szCs w:val="24"/>
            </w:rPr>
            <w:t>Due Date:</w:t>
          </w:r>
        </w:p>
        <w:p w14:paraId="7C457334" w14:textId="77777777" w:rsidR="00F945A5" w:rsidRPr="00E328A8" w:rsidRDefault="00F945A5" w:rsidP="00E328A8">
          <w:pPr>
            <w:pStyle w:val="NoSpacing"/>
            <w:spacing w:before="1540" w:line="480" w:lineRule="auto"/>
            <w:jc w:val="center"/>
            <w:rPr>
              <w:rFonts w:ascii="Times New Roman" w:hAnsi="Times New Roman" w:cs="Times New Roman"/>
              <w:sz w:val="24"/>
              <w:szCs w:val="24"/>
            </w:rPr>
          </w:pPr>
        </w:p>
        <w:p w14:paraId="6F1BF828" w14:textId="77777777" w:rsidR="00F945A5" w:rsidRPr="00E328A8" w:rsidRDefault="00197D92" w:rsidP="00E328A8">
          <w:pPr>
            <w:pStyle w:val="NoSpacing"/>
            <w:spacing w:before="1540" w:line="480" w:lineRule="auto"/>
            <w:rPr>
              <w:rFonts w:ascii="Times New Roman" w:hAnsi="Times New Roman" w:cs="Times New Roman"/>
              <w:sz w:val="24"/>
              <w:szCs w:val="24"/>
            </w:rPr>
          </w:pPr>
        </w:p>
      </w:sdtContent>
    </w:sdt>
    <w:p w14:paraId="0CE07D8A" w14:textId="77777777" w:rsidR="00C750A0" w:rsidRDefault="00C750A0" w:rsidP="00E328A8">
      <w:pPr>
        <w:pStyle w:val="NoSpacing"/>
        <w:spacing w:before="1540" w:line="480" w:lineRule="auto"/>
        <w:jc w:val="center"/>
        <w:rPr>
          <w:rFonts w:ascii="Times New Roman" w:hAnsi="Times New Roman" w:cs="Times New Roman"/>
          <w:b/>
          <w:bCs/>
          <w:sz w:val="24"/>
          <w:szCs w:val="24"/>
        </w:rPr>
      </w:pPr>
    </w:p>
    <w:sdt>
      <w:sdtPr>
        <w:rPr>
          <w:rFonts w:ascii="Times New Roman" w:eastAsiaTheme="minorHAnsi" w:hAnsi="Times New Roman" w:cs="Times New Roman"/>
          <w:color w:val="auto"/>
          <w:sz w:val="22"/>
          <w:szCs w:val="22"/>
        </w:rPr>
        <w:id w:val="-1851635220"/>
        <w:docPartObj>
          <w:docPartGallery w:val="Table of Contents"/>
          <w:docPartUnique/>
        </w:docPartObj>
      </w:sdtPr>
      <w:sdtEndPr>
        <w:rPr>
          <w:rFonts w:asciiTheme="minorHAnsi" w:hAnsiTheme="minorHAnsi" w:cstheme="minorBidi"/>
          <w:b/>
          <w:bCs/>
          <w:noProof/>
        </w:rPr>
      </w:sdtEndPr>
      <w:sdtContent>
        <w:p w14:paraId="3EC95350" w14:textId="0F1F8F84" w:rsidR="00F01525" w:rsidRPr="00F01525" w:rsidRDefault="00F01525">
          <w:pPr>
            <w:pStyle w:val="TOCHeading"/>
            <w:rPr>
              <w:rFonts w:ascii="Times New Roman" w:hAnsi="Times New Roman" w:cs="Times New Roman"/>
            </w:rPr>
          </w:pPr>
          <w:r w:rsidRPr="00F01525">
            <w:rPr>
              <w:rFonts w:ascii="Times New Roman" w:hAnsi="Times New Roman" w:cs="Times New Roman"/>
            </w:rPr>
            <w:t>Table of Contents</w:t>
          </w:r>
        </w:p>
        <w:p w14:paraId="04448841" w14:textId="60166ABD" w:rsidR="00103216" w:rsidRDefault="00F01525">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53073587" w:history="1">
            <w:r w:rsidR="00103216" w:rsidRPr="00CD7216">
              <w:rPr>
                <w:rStyle w:val="Hyperlink"/>
                <w:b/>
                <w:bCs/>
                <w:noProof/>
              </w:rPr>
              <w:t>Background of Woolworth</w:t>
            </w:r>
            <w:r w:rsidR="00103216">
              <w:rPr>
                <w:noProof/>
                <w:webHidden/>
              </w:rPr>
              <w:tab/>
            </w:r>
            <w:r w:rsidR="00103216">
              <w:rPr>
                <w:noProof/>
                <w:webHidden/>
              </w:rPr>
              <w:fldChar w:fldCharType="begin"/>
            </w:r>
            <w:r w:rsidR="00103216">
              <w:rPr>
                <w:noProof/>
                <w:webHidden/>
              </w:rPr>
              <w:instrText xml:space="preserve"> PAGEREF _Toc53073587 \h </w:instrText>
            </w:r>
            <w:r w:rsidR="00103216">
              <w:rPr>
                <w:noProof/>
                <w:webHidden/>
              </w:rPr>
            </w:r>
            <w:r w:rsidR="00103216">
              <w:rPr>
                <w:noProof/>
                <w:webHidden/>
              </w:rPr>
              <w:fldChar w:fldCharType="separate"/>
            </w:r>
            <w:r w:rsidR="00103216">
              <w:rPr>
                <w:noProof/>
                <w:webHidden/>
              </w:rPr>
              <w:t>4</w:t>
            </w:r>
            <w:r w:rsidR="00103216">
              <w:rPr>
                <w:noProof/>
                <w:webHidden/>
              </w:rPr>
              <w:fldChar w:fldCharType="end"/>
            </w:r>
          </w:hyperlink>
        </w:p>
        <w:p w14:paraId="542BCA41" w14:textId="78FCFC67" w:rsidR="00103216" w:rsidRDefault="00197D92">
          <w:pPr>
            <w:pStyle w:val="TOC1"/>
            <w:tabs>
              <w:tab w:val="right" w:leader="dot" w:pos="9350"/>
            </w:tabs>
            <w:rPr>
              <w:rFonts w:eastAsiaTheme="minorEastAsia"/>
              <w:noProof/>
            </w:rPr>
          </w:pPr>
          <w:hyperlink w:anchor="_Toc53073588" w:history="1">
            <w:r w:rsidR="00103216" w:rsidRPr="00CD7216">
              <w:rPr>
                <w:rStyle w:val="Hyperlink"/>
                <w:b/>
                <w:bCs/>
                <w:noProof/>
              </w:rPr>
              <w:t>Chapter 1.</w:t>
            </w:r>
            <w:r w:rsidR="00103216" w:rsidRPr="00CD7216">
              <w:rPr>
                <w:rStyle w:val="Hyperlink"/>
                <w:noProof/>
              </w:rPr>
              <w:t xml:space="preserve"> </w:t>
            </w:r>
            <w:r w:rsidR="00103216" w:rsidRPr="00CD7216">
              <w:rPr>
                <w:rStyle w:val="Hyperlink"/>
                <w:b/>
                <w:bCs/>
                <w:noProof/>
              </w:rPr>
              <w:t>Strategies to be incorporated by Woolworths</w:t>
            </w:r>
            <w:r w:rsidR="00103216">
              <w:rPr>
                <w:noProof/>
                <w:webHidden/>
              </w:rPr>
              <w:tab/>
            </w:r>
            <w:r w:rsidR="00103216">
              <w:rPr>
                <w:noProof/>
                <w:webHidden/>
              </w:rPr>
              <w:fldChar w:fldCharType="begin"/>
            </w:r>
            <w:r w:rsidR="00103216">
              <w:rPr>
                <w:noProof/>
                <w:webHidden/>
              </w:rPr>
              <w:instrText xml:space="preserve"> PAGEREF _Toc53073588 \h </w:instrText>
            </w:r>
            <w:r w:rsidR="00103216">
              <w:rPr>
                <w:noProof/>
                <w:webHidden/>
              </w:rPr>
            </w:r>
            <w:r w:rsidR="00103216">
              <w:rPr>
                <w:noProof/>
                <w:webHidden/>
              </w:rPr>
              <w:fldChar w:fldCharType="separate"/>
            </w:r>
            <w:r w:rsidR="00103216">
              <w:rPr>
                <w:noProof/>
                <w:webHidden/>
              </w:rPr>
              <w:t>4</w:t>
            </w:r>
            <w:r w:rsidR="00103216">
              <w:rPr>
                <w:noProof/>
                <w:webHidden/>
              </w:rPr>
              <w:fldChar w:fldCharType="end"/>
            </w:r>
          </w:hyperlink>
        </w:p>
        <w:p w14:paraId="2EFAF2A3" w14:textId="68402BB4" w:rsidR="00103216" w:rsidRDefault="00197D92">
          <w:pPr>
            <w:pStyle w:val="TOC2"/>
            <w:tabs>
              <w:tab w:val="right" w:leader="dot" w:pos="9350"/>
            </w:tabs>
            <w:rPr>
              <w:rFonts w:eastAsiaTheme="minorEastAsia"/>
              <w:noProof/>
            </w:rPr>
          </w:pPr>
          <w:hyperlink w:anchor="_Toc53073589" w:history="1">
            <w:r w:rsidR="00103216" w:rsidRPr="00CD7216">
              <w:rPr>
                <w:rStyle w:val="Hyperlink"/>
                <w:noProof/>
              </w:rPr>
              <w:t>1.1 Sustainability Strategy</w:t>
            </w:r>
            <w:r w:rsidR="00103216">
              <w:rPr>
                <w:noProof/>
                <w:webHidden/>
              </w:rPr>
              <w:tab/>
            </w:r>
            <w:r w:rsidR="00103216">
              <w:rPr>
                <w:noProof/>
                <w:webHidden/>
              </w:rPr>
              <w:fldChar w:fldCharType="begin"/>
            </w:r>
            <w:r w:rsidR="00103216">
              <w:rPr>
                <w:noProof/>
                <w:webHidden/>
              </w:rPr>
              <w:instrText xml:space="preserve"> PAGEREF _Toc53073589 \h </w:instrText>
            </w:r>
            <w:r w:rsidR="00103216">
              <w:rPr>
                <w:noProof/>
                <w:webHidden/>
              </w:rPr>
            </w:r>
            <w:r w:rsidR="00103216">
              <w:rPr>
                <w:noProof/>
                <w:webHidden/>
              </w:rPr>
              <w:fldChar w:fldCharType="separate"/>
            </w:r>
            <w:r w:rsidR="00103216">
              <w:rPr>
                <w:noProof/>
                <w:webHidden/>
              </w:rPr>
              <w:t>4</w:t>
            </w:r>
            <w:r w:rsidR="00103216">
              <w:rPr>
                <w:noProof/>
                <w:webHidden/>
              </w:rPr>
              <w:fldChar w:fldCharType="end"/>
            </w:r>
          </w:hyperlink>
        </w:p>
        <w:p w14:paraId="6C3B1494" w14:textId="00938A83" w:rsidR="00103216" w:rsidRDefault="00197D92">
          <w:pPr>
            <w:pStyle w:val="TOC2"/>
            <w:tabs>
              <w:tab w:val="right" w:leader="dot" w:pos="9350"/>
            </w:tabs>
            <w:rPr>
              <w:rFonts w:eastAsiaTheme="minorEastAsia"/>
              <w:noProof/>
            </w:rPr>
          </w:pPr>
          <w:hyperlink w:anchor="_Toc53073590" w:history="1">
            <w:r w:rsidR="00103216" w:rsidRPr="00CD7216">
              <w:rPr>
                <w:rStyle w:val="Hyperlink"/>
                <w:noProof/>
              </w:rPr>
              <w:t>1.2 The Analysis of Sustainability Strategy</w:t>
            </w:r>
            <w:r w:rsidR="00103216">
              <w:rPr>
                <w:noProof/>
                <w:webHidden/>
              </w:rPr>
              <w:tab/>
            </w:r>
            <w:r w:rsidR="00103216">
              <w:rPr>
                <w:noProof/>
                <w:webHidden/>
              </w:rPr>
              <w:fldChar w:fldCharType="begin"/>
            </w:r>
            <w:r w:rsidR="00103216">
              <w:rPr>
                <w:noProof/>
                <w:webHidden/>
              </w:rPr>
              <w:instrText xml:space="preserve"> PAGEREF _Toc53073590 \h </w:instrText>
            </w:r>
            <w:r w:rsidR="00103216">
              <w:rPr>
                <w:noProof/>
                <w:webHidden/>
              </w:rPr>
            </w:r>
            <w:r w:rsidR="00103216">
              <w:rPr>
                <w:noProof/>
                <w:webHidden/>
              </w:rPr>
              <w:fldChar w:fldCharType="separate"/>
            </w:r>
            <w:r w:rsidR="00103216">
              <w:rPr>
                <w:noProof/>
                <w:webHidden/>
              </w:rPr>
              <w:t>5</w:t>
            </w:r>
            <w:r w:rsidR="00103216">
              <w:rPr>
                <w:noProof/>
                <w:webHidden/>
              </w:rPr>
              <w:fldChar w:fldCharType="end"/>
            </w:r>
          </w:hyperlink>
        </w:p>
        <w:p w14:paraId="319168E7" w14:textId="4A6CB40D" w:rsidR="00103216" w:rsidRDefault="00197D92">
          <w:pPr>
            <w:pStyle w:val="TOC2"/>
            <w:tabs>
              <w:tab w:val="right" w:leader="dot" w:pos="9350"/>
            </w:tabs>
            <w:rPr>
              <w:rFonts w:eastAsiaTheme="minorEastAsia"/>
              <w:noProof/>
            </w:rPr>
          </w:pPr>
          <w:hyperlink w:anchor="_Toc53073591" w:history="1">
            <w:r w:rsidR="00103216" w:rsidRPr="00CD7216">
              <w:rPr>
                <w:rStyle w:val="Hyperlink"/>
                <w:noProof/>
              </w:rPr>
              <w:t>1.3 The Strategic Relevance of the Sustainability Theory</w:t>
            </w:r>
            <w:r w:rsidR="00103216">
              <w:rPr>
                <w:noProof/>
                <w:webHidden/>
              </w:rPr>
              <w:tab/>
            </w:r>
            <w:r w:rsidR="00103216">
              <w:rPr>
                <w:noProof/>
                <w:webHidden/>
              </w:rPr>
              <w:fldChar w:fldCharType="begin"/>
            </w:r>
            <w:r w:rsidR="00103216">
              <w:rPr>
                <w:noProof/>
                <w:webHidden/>
              </w:rPr>
              <w:instrText xml:space="preserve"> PAGEREF _Toc53073591 \h </w:instrText>
            </w:r>
            <w:r w:rsidR="00103216">
              <w:rPr>
                <w:noProof/>
                <w:webHidden/>
              </w:rPr>
            </w:r>
            <w:r w:rsidR="00103216">
              <w:rPr>
                <w:noProof/>
                <w:webHidden/>
              </w:rPr>
              <w:fldChar w:fldCharType="separate"/>
            </w:r>
            <w:r w:rsidR="00103216">
              <w:rPr>
                <w:noProof/>
                <w:webHidden/>
              </w:rPr>
              <w:t>5</w:t>
            </w:r>
            <w:r w:rsidR="00103216">
              <w:rPr>
                <w:noProof/>
                <w:webHidden/>
              </w:rPr>
              <w:fldChar w:fldCharType="end"/>
            </w:r>
          </w:hyperlink>
        </w:p>
        <w:p w14:paraId="32723891" w14:textId="263C5E67" w:rsidR="00103216" w:rsidRDefault="00197D92">
          <w:pPr>
            <w:pStyle w:val="TOC3"/>
            <w:tabs>
              <w:tab w:val="right" w:leader="dot" w:pos="9350"/>
            </w:tabs>
            <w:rPr>
              <w:rFonts w:eastAsiaTheme="minorEastAsia"/>
              <w:noProof/>
            </w:rPr>
          </w:pPr>
          <w:hyperlink w:anchor="_Toc53073592" w:history="1">
            <w:r w:rsidR="00103216" w:rsidRPr="00CD7216">
              <w:rPr>
                <w:rStyle w:val="Hyperlink"/>
                <w:noProof/>
              </w:rPr>
              <w:t>Competitive Edge</w:t>
            </w:r>
            <w:r w:rsidR="00103216">
              <w:rPr>
                <w:noProof/>
                <w:webHidden/>
              </w:rPr>
              <w:tab/>
            </w:r>
            <w:r w:rsidR="00103216">
              <w:rPr>
                <w:noProof/>
                <w:webHidden/>
              </w:rPr>
              <w:fldChar w:fldCharType="begin"/>
            </w:r>
            <w:r w:rsidR="00103216">
              <w:rPr>
                <w:noProof/>
                <w:webHidden/>
              </w:rPr>
              <w:instrText xml:space="preserve"> PAGEREF _Toc53073592 \h </w:instrText>
            </w:r>
            <w:r w:rsidR="00103216">
              <w:rPr>
                <w:noProof/>
                <w:webHidden/>
              </w:rPr>
            </w:r>
            <w:r w:rsidR="00103216">
              <w:rPr>
                <w:noProof/>
                <w:webHidden/>
              </w:rPr>
              <w:fldChar w:fldCharType="separate"/>
            </w:r>
            <w:r w:rsidR="00103216">
              <w:rPr>
                <w:noProof/>
                <w:webHidden/>
              </w:rPr>
              <w:t>5</w:t>
            </w:r>
            <w:r w:rsidR="00103216">
              <w:rPr>
                <w:noProof/>
                <w:webHidden/>
              </w:rPr>
              <w:fldChar w:fldCharType="end"/>
            </w:r>
          </w:hyperlink>
        </w:p>
        <w:p w14:paraId="62F0D390" w14:textId="5F39E167" w:rsidR="00103216" w:rsidRDefault="00197D92">
          <w:pPr>
            <w:pStyle w:val="TOC3"/>
            <w:tabs>
              <w:tab w:val="right" w:leader="dot" w:pos="9350"/>
            </w:tabs>
            <w:rPr>
              <w:rFonts w:eastAsiaTheme="minorEastAsia"/>
              <w:noProof/>
            </w:rPr>
          </w:pPr>
          <w:hyperlink w:anchor="_Toc53073593" w:history="1">
            <w:r w:rsidR="00103216" w:rsidRPr="00CD7216">
              <w:rPr>
                <w:rStyle w:val="Hyperlink"/>
                <w:noProof/>
              </w:rPr>
              <w:t>Competitive Advantage of Sustenance Strategy</w:t>
            </w:r>
            <w:r w:rsidR="00103216">
              <w:rPr>
                <w:noProof/>
                <w:webHidden/>
              </w:rPr>
              <w:tab/>
            </w:r>
            <w:r w:rsidR="00103216">
              <w:rPr>
                <w:noProof/>
                <w:webHidden/>
              </w:rPr>
              <w:fldChar w:fldCharType="begin"/>
            </w:r>
            <w:r w:rsidR="00103216">
              <w:rPr>
                <w:noProof/>
                <w:webHidden/>
              </w:rPr>
              <w:instrText xml:space="preserve"> PAGEREF _Toc53073593 \h </w:instrText>
            </w:r>
            <w:r w:rsidR="00103216">
              <w:rPr>
                <w:noProof/>
                <w:webHidden/>
              </w:rPr>
            </w:r>
            <w:r w:rsidR="00103216">
              <w:rPr>
                <w:noProof/>
                <w:webHidden/>
              </w:rPr>
              <w:fldChar w:fldCharType="separate"/>
            </w:r>
            <w:r w:rsidR="00103216">
              <w:rPr>
                <w:noProof/>
                <w:webHidden/>
              </w:rPr>
              <w:t>6</w:t>
            </w:r>
            <w:r w:rsidR="00103216">
              <w:rPr>
                <w:noProof/>
                <w:webHidden/>
              </w:rPr>
              <w:fldChar w:fldCharType="end"/>
            </w:r>
          </w:hyperlink>
        </w:p>
        <w:p w14:paraId="4BF120B1" w14:textId="6D6019B9" w:rsidR="00103216" w:rsidRDefault="00197D92">
          <w:pPr>
            <w:pStyle w:val="TOC1"/>
            <w:tabs>
              <w:tab w:val="right" w:leader="dot" w:pos="9350"/>
            </w:tabs>
            <w:rPr>
              <w:rFonts w:eastAsiaTheme="minorEastAsia"/>
              <w:noProof/>
            </w:rPr>
          </w:pPr>
          <w:hyperlink w:anchor="_Toc53073594" w:history="1">
            <w:r w:rsidR="00103216" w:rsidRPr="00CD7216">
              <w:rPr>
                <w:rStyle w:val="Hyperlink"/>
                <w:b/>
                <w:bCs/>
                <w:noProof/>
              </w:rPr>
              <w:t>Chapter 2. Amazon Company Inc.</w:t>
            </w:r>
            <w:r w:rsidR="00103216">
              <w:rPr>
                <w:noProof/>
                <w:webHidden/>
              </w:rPr>
              <w:tab/>
            </w:r>
            <w:r w:rsidR="00103216">
              <w:rPr>
                <w:noProof/>
                <w:webHidden/>
              </w:rPr>
              <w:fldChar w:fldCharType="begin"/>
            </w:r>
            <w:r w:rsidR="00103216">
              <w:rPr>
                <w:noProof/>
                <w:webHidden/>
              </w:rPr>
              <w:instrText xml:space="preserve"> PAGEREF _Toc53073594 \h </w:instrText>
            </w:r>
            <w:r w:rsidR="00103216">
              <w:rPr>
                <w:noProof/>
                <w:webHidden/>
              </w:rPr>
            </w:r>
            <w:r w:rsidR="00103216">
              <w:rPr>
                <w:noProof/>
                <w:webHidden/>
              </w:rPr>
              <w:fldChar w:fldCharType="separate"/>
            </w:r>
            <w:r w:rsidR="00103216">
              <w:rPr>
                <w:noProof/>
                <w:webHidden/>
              </w:rPr>
              <w:t>6</w:t>
            </w:r>
            <w:r w:rsidR="00103216">
              <w:rPr>
                <w:noProof/>
                <w:webHidden/>
              </w:rPr>
              <w:fldChar w:fldCharType="end"/>
            </w:r>
          </w:hyperlink>
        </w:p>
        <w:p w14:paraId="7C7FF6EC" w14:textId="6F531498" w:rsidR="00103216" w:rsidRDefault="00197D92">
          <w:pPr>
            <w:pStyle w:val="TOC2"/>
            <w:tabs>
              <w:tab w:val="right" w:leader="dot" w:pos="9350"/>
            </w:tabs>
            <w:rPr>
              <w:rFonts w:eastAsiaTheme="minorEastAsia"/>
              <w:noProof/>
            </w:rPr>
          </w:pPr>
          <w:hyperlink w:anchor="_Toc53073595" w:history="1">
            <w:r w:rsidR="00103216" w:rsidRPr="00CD7216">
              <w:rPr>
                <w:rStyle w:val="Hyperlink"/>
                <w:noProof/>
              </w:rPr>
              <w:t>2.1 Amazon Problems</w:t>
            </w:r>
            <w:r w:rsidR="00103216">
              <w:rPr>
                <w:noProof/>
                <w:webHidden/>
              </w:rPr>
              <w:tab/>
            </w:r>
            <w:r w:rsidR="00103216">
              <w:rPr>
                <w:noProof/>
                <w:webHidden/>
              </w:rPr>
              <w:fldChar w:fldCharType="begin"/>
            </w:r>
            <w:r w:rsidR="00103216">
              <w:rPr>
                <w:noProof/>
                <w:webHidden/>
              </w:rPr>
              <w:instrText xml:space="preserve"> PAGEREF _Toc53073595 \h </w:instrText>
            </w:r>
            <w:r w:rsidR="00103216">
              <w:rPr>
                <w:noProof/>
                <w:webHidden/>
              </w:rPr>
            </w:r>
            <w:r w:rsidR="00103216">
              <w:rPr>
                <w:noProof/>
                <w:webHidden/>
              </w:rPr>
              <w:fldChar w:fldCharType="separate"/>
            </w:r>
            <w:r w:rsidR="00103216">
              <w:rPr>
                <w:noProof/>
                <w:webHidden/>
              </w:rPr>
              <w:t>7</w:t>
            </w:r>
            <w:r w:rsidR="00103216">
              <w:rPr>
                <w:noProof/>
                <w:webHidden/>
              </w:rPr>
              <w:fldChar w:fldCharType="end"/>
            </w:r>
          </w:hyperlink>
        </w:p>
        <w:p w14:paraId="5430A6A8" w14:textId="7FA769D0" w:rsidR="00103216" w:rsidRDefault="00197D92">
          <w:pPr>
            <w:pStyle w:val="TOC3"/>
            <w:tabs>
              <w:tab w:val="right" w:leader="dot" w:pos="9350"/>
            </w:tabs>
            <w:rPr>
              <w:rFonts w:eastAsiaTheme="minorEastAsia"/>
              <w:noProof/>
            </w:rPr>
          </w:pPr>
          <w:hyperlink w:anchor="_Toc53073596" w:history="1">
            <w:r w:rsidR="00103216" w:rsidRPr="00CD7216">
              <w:rPr>
                <w:rStyle w:val="Hyperlink"/>
                <w:noProof/>
              </w:rPr>
              <w:t>Expansion Problems</w:t>
            </w:r>
            <w:r w:rsidR="00103216">
              <w:rPr>
                <w:noProof/>
                <w:webHidden/>
              </w:rPr>
              <w:tab/>
            </w:r>
            <w:r w:rsidR="00103216">
              <w:rPr>
                <w:noProof/>
                <w:webHidden/>
              </w:rPr>
              <w:fldChar w:fldCharType="begin"/>
            </w:r>
            <w:r w:rsidR="00103216">
              <w:rPr>
                <w:noProof/>
                <w:webHidden/>
              </w:rPr>
              <w:instrText xml:space="preserve"> PAGEREF _Toc53073596 \h </w:instrText>
            </w:r>
            <w:r w:rsidR="00103216">
              <w:rPr>
                <w:noProof/>
                <w:webHidden/>
              </w:rPr>
            </w:r>
            <w:r w:rsidR="00103216">
              <w:rPr>
                <w:noProof/>
                <w:webHidden/>
              </w:rPr>
              <w:fldChar w:fldCharType="separate"/>
            </w:r>
            <w:r w:rsidR="00103216">
              <w:rPr>
                <w:noProof/>
                <w:webHidden/>
              </w:rPr>
              <w:t>7</w:t>
            </w:r>
            <w:r w:rsidR="00103216">
              <w:rPr>
                <w:noProof/>
                <w:webHidden/>
              </w:rPr>
              <w:fldChar w:fldCharType="end"/>
            </w:r>
          </w:hyperlink>
        </w:p>
        <w:p w14:paraId="69765CA9" w14:textId="6D356E3D" w:rsidR="00103216" w:rsidRDefault="00197D92">
          <w:pPr>
            <w:pStyle w:val="TOC3"/>
            <w:tabs>
              <w:tab w:val="right" w:leader="dot" w:pos="9350"/>
            </w:tabs>
            <w:rPr>
              <w:rFonts w:eastAsiaTheme="minorEastAsia"/>
              <w:noProof/>
            </w:rPr>
          </w:pPr>
          <w:hyperlink w:anchor="_Toc53073597" w:history="1">
            <w:r w:rsidR="00103216" w:rsidRPr="00CD7216">
              <w:rPr>
                <w:rStyle w:val="Hyperlink"/>
                <w:noProof/>
              </w:rPr>
              <w:t>Economic Problems</w:t>
            </w:r>
            <w:r w:rsidR="00103216">
              <w:rPr>
                <w:noProof/>
                <w:webHidden/>
              </w:rPr>
              <w:tab/>
            </w:r>
            <w:r w:rsidR="00103216">
              <w:rPr>
                <w:noProof/>
                <w:webHidden/>
              </w:rPr>
              <w:fldChar w:fldCharType="begin"/>
            </w:r>
            <w:r w:rsidR="00103216">
              <w:rPr>
                <w:noProof/>
                <w:webHidden/>
              </w:rPr>
              <w:instrText xml:space="preserve"> PAGEREF _Toc53073597 \h </w:instrText>
            </w:r>
            <w:r w:rsidR="00103216">
              <w:rPr>
                <w:noProof/>
                <w:webHidden/>
              </w:rPr>
            </w:r>
            <w:r w:rsidR="00103216">
              <w:rPr>
                <w:noProof/>
                <w:webHidden/>
              </w:rPr>
              <w:fldChar w:fldCharType="separate"/>
            </w:r>
            <w:r w:rsidR="00103216">
              <w:rPr>
                <w:noProof/>
                <w:webHidden/>
              </w:rPr>
              <w:t>7</w:t>
            </w:r>
            <w:r w:rsidR="00103216">
              <w:rPr>
                <w:noProof/>
                <w:webHidden/>
              </w:rPr>
              <w:fldChar w:fldCharType="end"/>
            </w:r>
          </w:hyperlink>
        </w:p>
        <w:p w14:paraId="7CCDB33B" w14:textId="5F9FE9F0" w:rsidR="00103216" w:rsidRDefault="00197D92">
          <w:pPr>
            <w:pStyle w:val="TOC3"/>
            <w:tabs>
              <w:tab w:val="right" w:leader="dot" w:pos="9350"/>
            </w:tabs>
            <w:rPr>
              <w:rFonts w:eastAsiaTheme="minorEastAsia"/>
              <w:noProof/>
            </w:rPr>
          </w:pPr>
          <w:hyperlink w:anchor="_Toc53073598" w:history="1">
            <w:r w:rsidR="00103216" w:rsidRPr="00CD7216">
              <w:rPr>
                <w:rStyle w:val="Hyperlink"/>
                <w:noProof/>
              </w:rPr>
              <w:t>Foreign Currency Problems</w:t>
            </w:r>
            <w:r w:rsidR="00103216">
              <w:rPr>
                <w:noProof/>
                <w:webHidden/>
              </w:rPr>
              <w:tab/>
            </w:r>
            <w:r w:rsidR="00103216">
              <w:rPr>
                <w:noProof/>
                <w:webHidden/>
              </w:rPr>
              <w:fldChar w:fldCharType="begin"/>
            </w:r>
            <w:r w:rsidR="00103216">
              <w:rPr>
                <w:noProof/>
                <w:webHidden/>
              </w:rPr>
              <w:instrText xml:space="preserve"> PAGEREF _Toc53073598 \h </w:instrText>
            </w:r>
            <w:r w:rsidR="00103216">
              <w:rPr>
                <w:noProof/>
                <w:webHidden/>
              </w:rPr>
            </w:r>
            <w:r w:rsidR="00103216">
              <w:rPr>
                <w:noProof/>
                <w:webHidden/>
              </w:rPr>
              <w:fldChar w:fldCharType="separate"/>
            </w:r>
            <w:r w:rsidR="00103216">
              <w:rPr>
                <w:noProof/>
                <w:webHidden/>
              </w:rPr>
              <w:t>7</w:t>
            </w:r>
            <w:r w:rsidR="00103216">
              <w:rPr>
                <w:noProof/>
                <w:webHidden/>
              </w:rPr>
              <w:fldChar w:fldCharType="end"/>
            </w:r>
          </w:hyperlink>
        </w:p>
        <w:p w14:paraId="7A61D797" w14:textId="3CC6E1DB" w:rsidR="00103216" w:rsidRDefault="00197D92">
          <w:pPr>
            <w:pStyle w:val="TOC3"/>
            <w:tabs>
              <w:tab w:val="right" w:leader="dot" w:pos="9350"/>
            </w:tabs>
            <w:rPr>
              <w:rFonts w:eastAsiaTheme="minorEastAsia"/>
              <w:noProof/>
            </w:rPr>
          </w:pPr>
          <w:hyperlink w:anchor="_Toc53073599" w:history="1">
            <w:r w:rsidR="00103216" w:rsidRPr="00CD7216">
              <w:rPr>
                <w:rStyle w:val="Hyperlink"/>
                <w:noProof/>
              </w:rPr>
              <w:t>Cultural and Language Diversity</w:t>
            </w:r>
            <w:r w:rsidR="00103216">
              <w:rPr>
                <w:noProof/>
                <w:webHidden/>
              </w:rPr>
              <w:tab/>
            </w:r>
            <w:r w:rsidR="00103216">
              <w:rPr>
                <w:noProof/>
                <w:webHidden/>
              </w:rPr>
              <w:fldChar w:fldCharType="begin"/>
            </w:r>
            <w:r w:rsidR="00103216">
              <w:rPr>
                <w:noProof/>
                <w:webHidden/>
              </w:rPr>
              <w:instrText xml:space="preserve"> PAGEREF _Toc53073599 \h </w:instrText>
            </w:r>
            <w:r w:rsidR="00103216">
              <w:rPr>
                <w:noProof/>
                <w:webHidden/>
              </w:rPr>
            </w:r>
            <w:r w:rsidR="00103216">
              <w:rPr>
                <w:noProof/>
                <w:webHidden/>
              </w:rPr>
              <w:fldChar w:fldCharType="separate"/>
            </w:r>
            <w:r w:rsidR="00103216">
              <w:rPr>
                <w:noProof/>
                <w:webHidden/>
              </w:rPr>
              <w:t>7</w:t>
            </w:r>
            <w:r w:rsidR="00103216">
              <w:rPr>
                <w:noProof/>
                <w:webHidden/>
              </w:rPr>
              <w:fldChar w:fldCharType="end"/>
            </w:r>
          </w:hyperlink>
        </w:p>
        <w:p w14:paraId="1698B11F" w14:textId="2B2C151B" w:rsidR="00103216" w:rsidRDefault="00197D92">
          <w:pPr>
            <w:pStyle w:val="TOC3"/>
            <w:tabs>
              <w:tab w:val="right" w:leader="dot" w:pos="9350"/>
            </w:tabs>
            <w:rPr>
              <w:rFonts w:eastAsiaTheme="minorEastAsia"/>
              <w:noProof/>
            </w:rPr>
          </w:pPr>
          <w:hyperlink w:anchor="_Toc53073600" w:history="1">
            <w:r w:rsidR="00103216" w:rsidRPr="00CD7216">
              <w:rPr>
                <w:rStyle w:val="Hyperlink"/>
                <w:noProof/>
              </w:rPr>
              <w:t>Global market expansion</w:t>
            </w:r>
            <w:r w:rsidR="00103216">
              <w:rPr>
                <w:noProof/>
                <w:webHidden/>
              </w:rPr>
              <w:tab/>
            </w:r>
            <w:r w:rsidR="00103216">
              <w:rPr>
                <w:noProof/>
                <w:webHidden/>
              </w:rPr>
              <w:fldChar w:fldCharType="begin"/>
            </w:r>
            <w:r w:rsidR="00103216">
              <w:rPr>
                <w:noProof/>
                <w:webHidden/>
              </w:rPr>
              <w:instrText xml:space="preserve"> PAGEREF _Toc53073600 \h </w:instrText>
            </w:r>
            <w:r w:rsidR="00103216">
              <w:rPr>
                <w:noProof/>
                <w:webHidden/>
              </w:rPr>
            </w:r>
            <w:r w:rsidR="00103216">
              <w:rPr>
                <w:noProof/>
                <w:webHidden/>
              </w:rPr>
              <w:fldChar w:fldCharType="separate"/>
            </w:r>
            <w:r w:rsidR="00103216">
              <w:rPr>
                <w:noProof/>
                <w:webHidden/>
              </w:rPr>
              <w:t>7</w:t>
            </w:r>
            <w:r w:rsidR="00103216">
              <w:rPr>
                <w:noProof/>
                <w:webHidden/>
              </w:rPr>
              <w:fldChar w:fldCharType="end"/>
            </w:r>
          </w:hyperlink>
        </w:p>
        <w:p w14:paraId="7ACFB013" w14:textId="46BD2923" w:rsidR="00103216" w:rsidRDefault="00197D92">
          <w:pPr>
            <w:pStyle w:val="TOC1"/>
            <w:tabs>
              <w:tab w:val="right" w:leader="dot" w:pos="9350"/>
            </w:tabs>
            <w:rPr>
              <w:rFonts w:eastAsiaTheme="minorEastAsia"/>
              <w:noProof/>
            </w:rPr>
          </w:pPr>
          <w:hyperlink w:anchor="_Toc53073601" w:history="1">
            <w:r w:rsidR="00103216" w:rsidRPr="00CD7216">
              <w:rPr>
                <w:rStyle w:val="Hyperlink"/>
                <w:b/>
                <w:bCs/>
                <w:noProof/>
              </w:rPr>
              <w:t>Chapter 3. The key strengths of Woolworth</w:t>
            </w:r>
            <w:r w:rsidR="00103216">
              <w:rPr>
                <w:noProof/>
                <w:webHidden/>
              </w:rPr>
              <w:tab/>
            </w:r>
            <w:r w:rsidR="00103216">
              <w:rPr>
                <w:noProof/>
                <w:webHidden/>
              </w:rPr>
              <w:fldChar w:fldCharType="begin"/>
            </w:r>
            <w:r w:rsidR="00103216">
              <w:rPr>
                <w:noProof/>
                <w:webHidden/>
              </w:rPr>
              <w:instrText xml:space="preserve"> PAGEREF _Toc53073601 \h </w:instrText>
            </w:r>
            <w:r w:rsidR="00103216">
              <w:rPr>
                <w:noProof/>
                <w:webHidden/>
              </w:rPr>
            </w:r>
            <w:r w:rsidR="00103216">
              <w:rPr>
                <w:noProof/>
                <w:webHidden/>
              </w:rPr>
              <w:fldChar w:fldCharType="separate"/>
            </w:r>
            <w:r w:rsidR="00103216">
              <w:rPr>
                <w:noProof/>
                <w:webHidden/>
              </w:rPr>
              <w:t>8</w:t>
            </w:r>
            <w:r w:rsidR="00103216">
              <w:rPr>
                <w:noProof/>
                <w:webHidden/>
              </w:rPr>
              <w:fldChar w:fldCharType="end"/>
            </w:r>
          </w:hyperlink>
        </w:p>
        <w:p w14:paraId="0CA2C37D" w14:textId="432FC6A2" w:rsidR="00103216" w:rsidRDefault="00197D92">
          <w:pPr>
            <w:pStyle w:val="TOC3"/>
            <w:tabs>
              <w:tab w:val="right" w:leader="dot" w:pos="9350"/>
            </w:tabs>
            <w:rPr>
              <w:rFonts w:eastAsiaTheme="minorEastAsia"/>
              <w:noProof/>
            </w:rPr>
          </w:pPr>
          <w:hyperlink w:anchor="_Toc53073602" w:history="1">
            <w:r w:rsidR="00103216" w:rsidRPr="00CD7216">
              <w:rPr>
                <w:rStyle w:val="Hyperlink"/>
                <w:noProof/>
              </w:rPr>
              <w:t>Strategic Development</w:t>
            </w:r>
            <w:r w:rsidR="00103216">
              <w:rPr>
                <w:noProof/>
                <w:webHidden/>
              </w:rPr>
              <w:tab/>
            </w:r>
            <w:r w:rsidR="00103216">
              <w:rPr>
                <w:noProof/>
                <w:webHidden/>
              </w:rPr>
              <w:fldChar w:fldCharType="begin"/>
            </w:r>
            <w:r w:rsidR="00103216">
              <w:rPr>
                <w:noProof/>
                <w:webHidden/>
              </w:rPr>
              <w:instrText xml:space="preserve"> PAGEREF _Toc53073602 \h </w:instrText>
            </w:r>
            <w:r w:rsidR="00103216">
              <w:rPr>
                <w:noProof/>
                <w:webHidden/>
              </w:rPr>
            </w:r>
            <w:r w:rsidR="00103216">
              <w:rPr>
                <w:noProof/>
                <w:webHidden/>
              </w:rPr>
              <w:fldChar w:fldCharType="separate"/>
            </w:r>
            <w:r w:rsidR="00103216">
              <w:rPr>
                <w:noProof/>
                <w:webHidden/>
              </w:rPr>
              <w:t>8</w:t>
            </w:r>
            <w:r w:rsidR="00103216">
              <w:rPr>
                <w:noProof/>
                <w:webHidden/>
              </w:rPr>
              <w:fldChar w:fldCharType="end"/>
            </w:r>
          </w:hyperlink>
        </w:p>
        <w:p w14:paraId="5B324C2E" w14:textId="60845B13" w:rsidR="00103216" w:rsidRDefault="00197D92">
          <w:pPr>
            <w:pStyle w:val="TOC2"/>
            <w:tabs>
              <w:tab w:val="right" w:leader="dot" w:pos="9350"/>
            </w:tabs>
            <w:rPr>
              <w:rFonts w:eastAsiaTheme="minorEastAsia"/>
              <w:noProof/>
            </w:rPr>
          </w:pPr>
          <w:hyperlink w:anchor="_Toc53073603" w:history="1">
            <w:r w:rsidR="00103216" w:rsidRPr="00CD7216">
              <w:rPr>
                <w:rStyle w:val="Hyperlink"/>
                <w:noProof/>
              </w:rPr>
              <w:t>3.1 Problems solved by the Sustainability Strategy</w:t>
            </w:r>
            <w:r w:rsidR="00103216">
              <w:rPr>
                <w:noProof/>
                <w:webHidden/>
              </w:rPr>
              <w:tab/>
            </w:r>
            <w:r w:rsidR="00103216">
              <w:rPr>
                <w:noProof/>
                <w:webHidden/>
              </w:rPr>
              <w:fldChar w:fldCharType="begin"/>
            </w:r>
            <w:r w:rsidR="00103216">
              <w:rPr>
                <w:noProof/>
                <w:webHidden/>
              </w:rPr>
              <w:instrText xml:space="preserve"> PAGEREF _Toc53073603 \h </w:instrText>
            </w:r>
            <w:r w:rsidR="00103216">
              <w:rPr>
                <w:noProof/>
                <w:webHidden/>
              </w:rPr>
            </w:r>
            <w:r w:rsidR="00103216">
              <w:rPr>
                <w:noProof/>
                <w:webHidden/>
              </w:rPr>
              <w:fldChar w:fldCharType="separate"/>
            </w:r>
            <w:r w:rsidR="00103216">
              <w:rPr>
                <w:noProof/>
                <w:webHidden/>
              </w:rPr>
              <w:t>9</w:t>
            </w:r>
            <w:r w:rsidR="00103216">
              <w:rPr>
                <w:noProof/>
                <w:webHidden/>
              </w:rPr>
              <w:fldChar w:fldCharType="end"/>
            </w:r>
          </w:hyperlink>
        </w:p>
        <w:p w14:paraId="33A15C46" w14:textId="453AC1D3" w:rsidR="00103216" w:rsidRDefault="00197D92">
          <w:pPr>
            <w:pStyle w:val="TOC1"/>
            <w:tabs>
              <w:tab w:val="right" w:leader="dot" w:pos="9350"/>
            </w:tabs>
            <w:rPr>
              <w:rFonts w:eastAsiaTheme="minorEastAsia"/>
              <w:noProof/>
            </w:rPr>
          </w:pPr>
          <w:hyperlink w:anchor="_Toc53073604" w:history="1">
            <w:r w:rsidR="00103216" w:rsidRPr="00CD7216">
              <w:rPr>
                <w:rStyle w:val="Hyperlink"/>
                <w:b/>
                <w:bCs/>
                <w:noProof/>
              </w:rPr>
              <w:t>Chapter 4. Digital Theory</w:t>
            </w:r>
            <w:r w:rsidR="00103216">
              <w:rPr>
                <w:noProof/>
                <w:webHidden/>
              </w:rPr>
              <w:tab/>
            </w:r>
            <w:r w:rsidR="00103216">
              <w:rPr>
                <w:noProof/>
                <w:webHidden/>
              </w:rPr>
              <w:fldChar w:fldCharType="begin"/>
            </w:r>
            <w:r w:rsidR="00103216">
              <w:rPr>
                <w:noProof/>
                <w:webHidden/>
              </w:rPr>
              <w:instrText xml:space="preserve"> PAGEREF _Toc53073604 \h </w:instrText>
            </w:r>
            <w:r w:rsidR="00103216">
              <w:rPr>
                <w:noProof/>
                <w:webHidden/>
              </w:rPr>
            </w:r>
            <w:r w:rsidR="00103216">
              <w:rPr>
                <w:noProof/>
                <w:webHidden/>
              </w:rPr>
              <w:fldChar w:fldCharType="separate"/>
            </w:r>
            <w:r w:rsidR="00103216">
              <w:rPr>
                <w:noProof/>
                <w:webHidden/>
              </w:rPr>
              <w:t>10</w:t>
            </w:r>
            <w:r w:rsidR="00103216">
              <w:rPr>
                <w:noProof/>
                <w:webHidden/>
              </w:rPr>
              <w:fldChar w:fldCharType="end"/>
            </w:r>
          </w:hyperlink>
        </w:p>
        <w:p w14:paraId="505DC1EB" w14:textId="4108935E" w:rsidR="00103216" w:rsidRDefault="00197D92">
          <w:pPr>
            <w:pStyle w:val="TOC2"/>
            <w:tabs>
              <w:tab w:val="right" w:leader="dot" w:pos="9350"/>
            </w:tabs>
            <w:rPr>
              <w:rFonts w:eastAsiaTheme="minorEastAsia"/>
              <w:noProof/>
            </w:rPr>
          </w:pPr>
          <w:hyperlink w:anchor="_Toc53073605" w:history="1">
            <w:r w:rsidR="00103216" w:rsidRPr="00CD7216">
              <w:rPr>
                <w:rStyle w:val="Hyperlink"/>
                <w:noProof/>
              </w:rPr>
              <w:t>4.1 Website Essential System Management</w:t>
            </w:r>
            <w:r w:rsidR="00103216">
              <w:rPr>
                <w:noProof/>
                <w:webHidden/>
              </w:rPr>
              <w:tab/>
            </w:r>
            <w:r w:rsidR="00103216">
              <w:rPr>
                <w:noProof/>
                <w:webHidden/>
              </w:rPr>
              <w:fldChar w:fldCharType="begin"/>
            </w:r>
            <w:r w:rsidR="00103216">
              <w:rPr>
                <w:noProof/>
                <w:webHidden/>
              </w:rPr>
              <w:instrText xml:space="preserve"> PAGEREF _Toc53073605 \h </w:instrText>
            </w:r>
            <w:r w:rsidR="00103216">
              <w:rPr>
                <w:noProof/>
                <w:webHidden/>
              </w:rPr>
            </w:r>
            <w:r w:rsidR="00103216">
              <w:rPr>
                <w:noProof/>
                <w:webHidden/>
              </w:rPr>
              <w:fldChar w:fldCharType="separate"/>
            </w:r>
            <w:r w:rsidR="00103216">
              <w:rPr>
                <w:noProof/>
                <w:webHidden/>
              </w:rPr>
              <w:t>12</w:t>
            </w:r>
            <w:r w:rsidR="00103216">
              <w:rPr>
                <w:noProof/>
                <w:webHidden/>
              </w:rPr>
              <w:fldChar w:fldCharType="end"/>
            </w:r>
          </w:hyperlink>
        </w:p>
        <w:p w14:paraId="37E54211" w14:textId="2E8B01D8" w:rsidR="00103216" w:rsidRDefault="00197D92">
          <w:pPr>
            <w:pStyle w:val="TOC3"/>
            <w:tabs>
              <w:tab w:val="right" w:leader="dot" w:pos="9350"/>
            </w:tabs>
            <w:rPr>
              <w:rFonts w:eastAsiaTheme="minorEastAsia"/>
              <w:noProof/>
            </w:rPr>
          </w:pPr>
          <w:hyperlink w:anchor="_Toc53073606" w:history="1">
            <w:r w:rsidR="00103216" w:rsidRPr="00CD7216">
              <w:rPr>
                <w:rStyle w:val="Hyperlink"/>
                <w:noProof/>
              </w:rPr>
              <w:t>Benefits of Website Essential Management.</w:t>
            </w:r>
            <w:r w:rsidR="00103216">
              <w:rPr>
                <w:noProof/>
                <w:webHidden/>
              </w:rPr>
              <w:tab/>
            </w:r>
            <w:r w:rsidR="00103216">
              <w:rPr>
                <w:noProof/>
                <w:webHidden/>
              </w:rPr>
              <w:fldChar w:fldCharType="begin"/>
            </w:r>
            <w:r w:rsidR="00103216">
              <w:rPr>
                <w:noProof/>
                <w:webHidden/>
              </w:rPr>
              <w:instrText xml:space="preserve"> PAGEREF _Toc53073606 \h </w:instrText>
            </w:r>
            <w:r w:rsidR="00103216">
              <w:rPr>
                <w:noProof/>
                <w:webHidden/>
              </w:rPr>
            </w:r>
            <w:r w:rsidR="00103216">
              <w:rPr>
                <w:noProof/>
                <w:webHidden/>
              </w:rPr>
              <w:fldChar w:fldCharType="separate"/>
            </w:r>
            <w:r w:rsidR="00103216">
              <w:rPr>
                <w:noProof/>
                <w:webHidden/>
              </w:rPr>
              <w:t>12</w:t>
            </w:r>
            <w:r w:rsidR="00103216">
              <w:rPr>
                <w:noProof/>
                <w:webHidden/>
              </w:rPr>
              <w:fldChar w:fldCharType="end"/>
            </w:r>
          </w:hyperlink>
        </w:p>
        <w:p w14:paraId="71245D04" w14:textId="706F0032" w:rsidR="00103216" w:rsidRDefault="00197D92">
          <w:pPr>
            <w:pStyle w:val="TOC2"/>
            <w:tabs>
              <w:tab w:val="right" w:leader="dot" w:pos="9350"/>
            </w:tabs>
            <w:rPr>
              <w:rFonts w:eastAsiaTheme="minorEastAsia"/>
              <w:noProof/>
            </w:rPr>
          </w:pPr>
          <w:hyperlink w:anchor="_Toc53073607" w:history="1">
            <w:r w:rsidR="00103216" w:rsidRPr="00CD7216">
              <w:rPr>
                <w:rStyle w:val="Hyperlink"/>
                <w:noProof/>
              </w:rPr>
              <w:t>4.2 Other Solutions for Woolworth</w:t>
            </w:r>
            <w:r w:rsidR="00103216">
              <w:rPr>
                <w:noProof/>
                <w:webHidden/>
              </w:rPr>
              <w:tab/>
            </w:r>
            <w:r w:rsidR="00103216">
              <w:rPr>
                <w:noProof/>
                <w:webHidden/>
              </w:rPr>
              <w:fldChar w:fldCharType="begin"/>
            </w:r>
            <w:r w:rsidR="00103216">
              <w:rPr>
                <w:noProof/>
                <w:webHidden/>
              </w:rPr>
              <w:instrText xml:space="preserve"> PAGEREF _Toc53073607 \h </w:instrText>
            </w:r>
            <w:r w:rsidR="00103216">
              <w:rPr>
                <w:noProof/>
                <w:webHidden/>
              </w:rPr>
            </w:r>
            <w:r w:rsidR="00103216">
              <w:rPr>
                <w:noProof/>
                <w:webHidden/>
              </w:rPr>
              <w:fldChar w:fldCharType="separate"/>
            </w:r>
            <w:r w:rsidR="00103216">
              <w:rPr>
                <w:noProof/>
                <w:webHidden/>
              </w:rPr>
              <w:t>13</w:t>
            </w:r>
            <w:r w:rsidR="00103216">
              <w:rPr>
                <w:noProof/>
                <w:webHidden/>
              </w:rPr>
              <w:fldChar w:fldCharType="end"/>
            </w:r>
          </w:hyperlink>
        </w:p>
        <w:p w14:paraId="1B11504D" w14:textId="27226982" w:rsidR="00103216" w:rsidRDefault="00197D92">
          <w:pPr>
            <w:pStyle w:val="TOC3"/>
            <w:tabs>
              <w:tab w:val="right" w:leader="dot" w:pos="9350"/>
            </w:tabs>
            <w:rPr>
              <w:rFonts w:eastAsiaTheme="minorEastAsia"/>
              <w:noProof/>
            </w:rPr>
          </w:pPr>
          <w:hyperlink w:anchor="_Toc53073608" w:history="1">
            <w:r w:rsidR="00103216" w:rsidRPr="00CD7216">
              <w:rPr>
                <w:rStyle w:val="Hyperlink"/>
                <w:rFonts w:cs="Times New Roman"/>
                <w:noProof/>
              </w:rPr>
              <w:t>Product Pricing</w:t>
            </w:r>
            <w:r w:rsidR="00103216">
              <w:rPr>
                <w:noProof/>
                <w:webHidden/>
              </w:rPr>
              <w:tab/>
            </w:r>
            <w:r w:rsidR="00103216">
              <w:rPr>
                <w:noProof/>
                <w:webHidden/>
              </w:rPr>
              <w:fldChar w:fldCharType="begin"/>
            </w:r>
            <w:r w:rsidR="00103216">
              <w:rPr>
                <w:noProof/>
                <w:webHidden/>
              </w:rPr>
              <w:instrText xml:space="preserve"> PAGEREF _Toc53073608 \h </w:instrText>
            </w:r>
            <w:r w:rsidR="00103216">
              <w:rPr>
                <w:noProof/>
                <w:webHidden/>
              </w:rPr>
            </w:r>
            <w:r w:rsidR="00103216">
              <w:rPr>
                <w:noProof/>
                <w:webHidden/>
              </w:rPr>
              <w:fldChar w:fldCharType="separate"/>
            </w:r>
            <w:r w:rsidR="00103216">
              <w:rPr>
                <w:noProof/>
                <w:webHidden/>
              </w:rPr>
              <w:t>13</w:t>
            </w:r>
            <w:r w:rsidR="00103216">
              <w:rPr>
                <w:noProof/>
                <w:webHidden/>
              </w:rPr>
              <w:fldChar w:fldCharType="end"/>
            </w:r>
          </w:hyperlink>
        </w:p>
        <w:p w14:paraId="0242588B" w14:textId="2DF9599C" w:rsidR="00103216" w:rsidRDefault="00197D92">
          <w:pPr>
            <w:pStyle w:val="TOC3"/>
            <w:tabs>
              <w:tab w:val="right" w:leader="dot" w:pos="9350"/>
            </w:tabs>
            <w:rPr>
              <w:rFonts w:eastAsiaTheme="minorEastAsia"/>
              <w:noProof/>
            </w:rPr>
          </w:pPr>
          <w:hyperlink w:anchor="_Toc53073609" w:history="1">
            <w:r w:rsidR="00103216" w:rsidRPr="00CD7216">
              <w:rPr>
                <w:rStyle w:val="Hyperlink"/>
                <w:rFonts w:cs="Times New Roman"/>
                <w:noProof/>
              </w:rPr>
              <w:t>Product Innovation</w:t>
            </w:r>
            <w:r w:rsidR="00103216">
              <w:rPr>
                <w:noProof/>
                <w:webHidden/>
              </w:rPr>
              <w:tab/>
            </w:r>
            <w:r w:rsidR="00103216">
              <w:rPr>
                <w:noProof/>
                <w:webHidden/>
              </w:rPr>
              <w:fldChar w:fldCharType="begin"/>
            </w:r>
            <w:r w:rsidR="00103216">
              <w:rPr>
                <w:noProof/>
                <w:webHidden/>
              </w:rPr>
              <w:instrText xml:space="preserve"> PAGEREF _Toc53073609 \h </w:instrText>
            </w:r>
            <w:r w:rsidR="00103216">
              <w:rPr>
                <w:noProof/>
                <w:webHidden/>
              </w:rPr>
            </w:r>
            <w:r w:rsidR="00103216">
              <w:rPr>
                <w:noProof/>
                <w:webHidden/>
              </w:rPr>
              <w:fldChar w:fldCharType="separate"/>
            </w:r>
            <w:r w:rsidR="00103216">
              <w:rPr>
                <w:noProof/>
                <w:webHidden/>
              </w:rPr>
              <w:t>13</w:t>
            </w:r>
            <w:r w:rsidR="00103216">
              <w:rPr>
                <w:noProof/>
                <w:webHidden/>
              </w:rPr>
              <w:fldChar w:fldCharType="end"/>
            </w:r>
          </w:hyperlink>
        </w:p>
        <w:p w14:paraId="464B734F" w14:textId="392C6116" w:rsidR="00103216" w:rsidRDefault="00197D92">
          <w:pPr>
            <w:pStyle w:val="TOC3"/>
            <w:tabs>
              <w:tab w:val="right" w:leader="dot" w:pos="9350"/>
            </w:tabs>
            <w:rPr>
              <w:rFonts w:eastAsiaTheme="minorEastAsia"/>
              <w:noProof/>
            </w:rPr>
          </w:pPr>
          <w:hyperlink w:anchor="_Toc53073610" w:history="1">
            <w:r w:rsidR="00103216" w:rsidRPr="00CD7216">
              <w:rPr>
                <w:rStyle w:val="Hyperlink"/>
                <w:rFonts w:cs="Times New Roman"/>
                <w:noProof/>
              </w:rPr>
              <w:t>Managerial Decision Making</w:t>
            </w:r>
            <w:r w:rsidR="00103216">
              <w:rPr>
                <w:noProof/>
                <w:webHidden/>
              </w:rPr>
              <w:tab/>
            </w:r>
            <w:r w:rsidR="00103216">
              <w:rPr>
                <w:noProof/>
                <w:webHidden/>
              </w:rPr>
              <w:fldChar w:fldCharType="begin"/>
            </w:r>
            <w:r w:rsidR="00103216">
              <w:rPr>
                <w:noProof/>
                <w:webHidden/>
              </w:rPr>
              <w:instrText xml:space="preserve"> PAGEREF _Toc53073610 \h </w:instrText>
            </w:r>
            <w:r w:rsidR="00103216">
              <w:rPr>
                <w:noProof/>
                <w:webHidden/>
              </w:rPr>
            </w:r>
            <w:r w:rsidR="00103216">
              <w:rPr>
                <w:noProof/>
                <w:webHidden/>
              </w:rPr>
              <w:fldChar w:fldCharType="separate"/>
            </w:r>
            <w:r w:rsidR="00103216">
              <w:rPr>
                <w:noProof/>
                <w:webHidden/>
              </w:rPr>
              <w:t>13</w:t>
            </w:r>
            <w:r w:rsidR="00103216">
              <w:rPr>
                <w:noProof/>
                <w:webHidden/>
              </w:rPr>
              <w:fldChar w:fldCharType="end"/>
            </w:r>
          </w:hyperlink>
        </w:p>
        <w:p w14:paraId="57937AFC" w14:textId="5C99EF1C" w:rsidR="00103216" w:rsidRDefault="00197D92">
          <w:pPr>
            <w:pStyle w:val="TOC3"/>
            <w:tabs>
              <w:tab w:val="right" w:leader="dot" w:pos="9350"/>
            </w:tabs>
            <w:rPr>
              <w:rFonts w:eastAsiaTheme="minorEastAsia"/>
              <w:noProof/>
            </w:rPr>
          </w:pPr>
          <w:hyperlink w:anchor="_Toc53073611" w:history="1">
            <w:r w:rsidR="00103216" w:rsidRPr="00CD7216">
              <w:rPr>
                <w:rStyle w:val="Hyperlink"/>
                <w:rFonts w:cs="Times New Roman"/>
                <w:noProof/>
              </w:rPr>
              <w:t>Global market expansion</w:t>
            </w:r>
            <w:r w:rsidR="00103216">
              <w:rPr>
                <w:noProof/>
                <w:webHidden/>
              </w:rPr>
              <w:tab/>
            </w:r>
            <w:r w:rsidR="00103216">
              <w:rPr>
                <w:noProof/>
                <w:webHidden/>
              </w:rPr>
              <w:fldChar w:fldCharType="begin"/>
            </w:r>
            <w:r w:rsidR="00103216">
              <w:rPr>
                <w:noProof/>
                <w:webHidden/>
              </w:rPr>
              <w:instrText xml:space="preserve"> PAGEREF _Toc53073611 \h </w:instrText>
            </w:r>
            <w:r w:rsidR="00103216">
              <w:rPr>
                <w:noProof/>
                <w:webHidden/>
              </w:rPr>
            </w:r>
            <w:r w:rsidR="00103216">
              <w:rPr>
                <w:noProof/>
                <w:webHidden/>
              </w:rPr>
              <w:fldChar w:fldCharType="separate"/>
            </w:r>
            <w:r w:rsidR="00103216">
              <w:rPr>
                <w:noProof/>
                <w:webHidden/>
              </w:rPr>
              <w:t>13</w:t>
            </w:r>
            <w:r w:rsidR="00103216">
              <w:rPr>
                <w:noProof/>
                <w:webHidden/>
              </w:rPr>
              <w:fldChar w:fldCharType="end"/>
            </w:r>
          </w:hyperlink>
        </w:p>
        <w:p w14:paraId="4FE20BDC" w14:textId="7EF8070F" w:rsidR="00103216" w:rsidRDefault="00197D92">
          <w:pPr>
            <w:pStyle w:val="TOC3"/>
            <w:tabs>
              <w:tab w:val="right" w:leader="dot" w:pos="9350"/>
            </w:tabs>
            <w:rPr>
              <w:rFonts w:eastAsiaTheme="minorEastAsia"/>
              <w:noProof/>
            </w:rPr>
          </w:pPr>
          <w:hyperlink w:anchor="_Toc53073612" w:history="1">
            <w:r w:rsidR="00103216" w:rsidRPr="00CD7216">
              <w:rPr>
                <w:rStyle w:val="Hyperlink"/>
                <w:rFonts w:cs="Times New Roman"/>
                <w:noProof/>
              </w:rPr>
              <w:t>Social Media as a Tool for Effective communication</w:t>
            </w:r>
            <w:r w:rsidR="00103216">
              <w:rPr>
                <w:noProof/>
                <w:webHidden/>
              </w:rPr>
              <w:tab/>
            </w:r>
            <w:r w:rsidR="00103216">
              <w:rPr>
                <w:noProof/>
                <w:webHidden/>
              </w:rPr>
              <w:fldChar w:fldCharType="begin"/>
            </w:r>
            <w:r w:rsidR="00103216">
              <w:rPr>
                <w:noProof/>
                <w:webHidden/>
              </w:rPr>
              <w:instrText xml:space="preserve"> PAGEREF _Toc53073612 \h </w:instrText>
            </w:r>
            <w:r w:rsidR="00103216">
              <w:rPr>
                <w:noProof/>
                <w:webHidden/>
              </w:rPr>
            </w:r>
            <w:r w:rsidR="00103216">
              <w:rPr>
                <w:noProof/>
                <w:webHidden/>
              </w:rPr>
              <w:fldChar w:fldCharType="separate"/>
            </w:r>
            <w:r w:rsidR="00103216">
              <w:rPr>
                <w:noProof/>
                <w:webHidden/>
              </w:rPr>
              <w:t>14</w:t>
            </w:r>
            <w:r w:rsidR="00103216">
              <w:rPr>
                <w:noProof/>
                <w:webHidden/>
              </w:rPr>
              <w:fldChar w:fldCharType="end"/>
            </w:r>
          </w:hyperlink>
        </w:p>
        <w:p w14:paraId="2DEDC97F" w14:textId="214D45FC" w:rsidR="00103216" w:rsidRDefault="00197D92">
          <w:pPr>
            <w:pStyle w:val="TOC3"/>
            <w:tabs>
              <w:tab w:val="right" w:leader="dot" w:pos="9350"/>
            </w:tabs>
            <w:rPr>
              <w:rFonts w:eastAsiaTheme="minorEastAsia"/>
              <w:noProof/>
            </w:rPr>
          </w:pPr>
          <w:hyperlink w:anchor="_Toc53073613" w:history="1">
            <w:r w:rsidR="00103216" w:rsidRPr="00CD7216">
              <w:rPr>
                <w:rStyle w:val="Hyperlink"/>
                <w:noProof/>
              </w:rPr>
              <w:t>Building a Community of Users</w:t>
            </w:r>
            <w:r w:rsidR="00103216">
              <w:rPr>
                <w:noProof/>
                <w:webHidden/>
              </w:rPr>
              <w:tab/>
            </w:r>
            <w:r w:rsidR="00103216">
              <w:rPr>
                <w:noProof/>
                <w:webHidden/>
              </w:rPr>
              <w:fldChar w:fldCharType="begin"/>
            </w:r>
            <w:r w:rsidR="00103216">
              <w:rPr>
                <w:noProof/>
                <w:webHidden/>
              </w:rPr>
              <w:instrText xml:space="preserve"> PAGEREF _Toc53073613 \h </w:instrText>
            </w:r>
            <w:r w:rsidR="00103216">
              <w:rPr>
                <w:noProof/>
                <w:webHidden/>
              </w:rPr>
            </w:r>
            <w:r w:rsidR="00103216">
              <w:rPr>
                <w:noProof/>
                <w:webHidden/>
              </w:rPr>
              <w:fldChar w:fldCharType="separate"/>
            </w:r>
            <w:r w:rsidR="00103216">
              <w:rPr>
                <w:noProof/>
                <w:webHidden/>
              </w:rPr>
              <w:t>14</w:t>
            </w:r>
            <w:r w:rsidR="00103216">
              <w:rPr>
                <w:noProof/>
                <w:webHidden/>
              </w:rPr>
              <w:fldChar w:fldCharType="end"/>
            </w:r>
          </w:hyperlink>
        </w:p>
        <w:p w14:paraId="1657C70F" w14:textId="611DD708" w:rsidR="00103216" w:rsidRDefault="00197D92">
          <w:pPr>
            <w:pStyle w:val="TOC1"/>
            <w:tabs>
              <w:tab w:val="right" w:leader="dot" w:pos="9350"/>
            </w:tabs>
            <w:rPr>
              <w:rFonts w:eastAsiaTheme="minorEastAsia"/>
              <w:noProof/>
            </w:rPr>
          </w:pPr>
          <w:hyperlink w:anchor="_Toc53073614" w:history="1">
            <w:r w:rsidR="00103216" w:rsidRPr="00CD7216">
              <w:rPr>
                <w:rStyle w:val="Hyperlink"/>
                <w:b/>
                <w:bCs/>
                <w:noProof/>
              </w:rPr>
              <w:t>Chapter 5. Woolworth Financials</w:t>
            </w:r>
            <w:r w:rsidR="00103216">
              <w:rPr>
                <w:noProof/>
                <w:webHidden/>
              </w:rPr>
              <w:tab/>
            </w:r>
            <w:r w:rsidR="00103216">
              <w:rPr>
                <w:noProof/>
                <w:webHidden/>
              </w:rPr>
              <w:fldChar w:fldCharType="begin"/>
            </w:r>
            <w:r w:rsidR="00103216">
              <w:rPr>
                <w:noProof/>
                <w:webHidden/>
              </w:rPr>
              <w:instrText xml:space="preserve"> PAGEREF _Toc53073614 \h </w:instrText>
            </w:r>
            <w:r w:rsidR="00103216">
              <w:rPr>
                <w:noProof/>
                <w:webHidden/>
              </w:rPr>
            </w:r>
            <w:r w:rsidR="00103216">
              <w:rPr>
                <w:noProof/>
                <w:webHidden/>
              </w:rPr>
              <w:fldChar w:fldCharType="separate"/>
            </w:r>
            <w:r w:rsidR="00103216">
              <w:rPr>
                <w:noProof/>
                <w:webHidden/>
              </w:rPr>
              <w:t>14</w:t>
            </w:r>
            <w:r w:rsidR="00103216">
              <w:rPr>
                <w:noProof/>
                <w:webHidden/>
              </w:rPr>
              <w:fldChar w:fldCharType="end"/>
            </w:r>
          </w:hyperlink>
        </w:p>
        <w:p w14:paraId="407C4D96" w14:textId="714C5E8C" w:rsidR="00103216" w:rsidRDefault="00197D92">
          <w:pPr>
            <w:pStyle w:val="TOC2"/>
            <w:tabs>
              <w:tab w:val="right" w:leader="dot" w:pos="9350"/>
            </w:tabs>
            <w:rPr>
              <w:rFonts w:eastAsiaTheme="minorEastAsia"/>
              <w:noProof/>
            </w:rPr>
          </w:pPr>
          <w:hyperlink w:anchor="_Toc53073615" w:history="1">
            <w:r w:rsidR="00103216" w:rsidRPr="00CD7216">
              <w:rPr>
                <w:rStyle w:val="Hyperlink"/>
                <w:noProof/>
              </w:rPr>
              <w:t>5.1 Revenue Projections</w:t>
            </w:r>
            <w:r w:rsidR="00103216">
              <w:rPr>
                <w:noProof/>
                <w:webHidden/>
              </w:rPr>
              <w:tab/>
            </w:r>
            <w:r w:rsidR="00103216">
              <w:rPr>
                <w:noProof/>
                <w:webHidden/>
              </w:rPr>
              <w:fldChar w:fldCharType="begin"/>
            </w:r>
            <w:r w:rsidR="00103216">
              <w:rPr>
                <w:noProof/>
                <w:webHidden/>
              </w:rPr>
              <w:instrText xml:space="preserve"> PAGEREF _Toc53073615 \h </w:instrText>
            </w:r>
            <w:r w:rsidR="00103216">
              <w:rPr>
                <w:noProof/>
                <w:webHidden/>
              </w:rPr>
            </w:r>
            <w:r w:rsidR="00103216">
              <w:rPr>
                <w:noProof/>
                <w:webHidden/>
              </w:rPr>
              <w:fldChar w:fldCharType="separate"/>
            </w:r>
            <w:r w:rsidR="00103216">
              <w:rPr>
                <w:noProof/>
                <w:webHidden/>
              </w:rPr>
              <w:t>14</w:t>
            </w:r>
            <w:r w:rsidR="00103216">
              <w:rPr>
                <w:noProof/>
                <w:webHidden/>
              </w:rPr>
              <w:fldChar w:fldCharType="end"/>
            </w:r>
          </w:hyperlink>
        </w:p>
        <w:p w14:paraId="7BB943BD" w14:textId="46F4364B" w:rsidR="00103216" w:rsidRDefault="00197D92">
          <w:pPr>
            <w:pStyle w:val="TOC1"/>
            <w:tabs>
              <w:tab w:val="right" w:leader="dot" w:pos="9350"/>
            </w:tabs>
            <w:rPr>
              <w:rFonts w:eastAsiaTheme="minorEastAsia"/>
              <w:noProof/>
            </w:rPr>
          </w:pPr>
          <w:hyperlink w:anchor="_Toc53073616" w:history="1">
            <w:r w:rsidR="00103216" w:rsidRPr="00CD7216">
              <w:rPr>
                <w:rStyle w:val="Hyperlink"/>
                <w:b/>
                <w:bCs/>
                <w:noProof/>
              </w:rPr>
              <w:t>Chapter 6. Woolworth Strategy: Implementation</w:t>
            </w:r>
            <w:r w:rsidR="00103216" w:rsidRPr="00CD7216">
              <w:rPr>
                <w:rStyle w:val="Hyperlink"/>
                <w:noProof/>
              </w:rPr>
              <w:t xml:space="preserve"> </w:t>
            </w:r>
            <w:r w:rsidR="00103216" w:rsidRPr="00CD7216">
              <w:rPr>
                <w:rStyle w:val="Hyperlink"/>
                <w:b/>
                <w:bCs/>
                <w:noProof/>
              </w:rPr>
              <w:t>Budget</w:t>
            </w:r>
            <w:r w:rsidR="00103216">
              <w:rPr>
                <w:noProof/>
                <w:webHidden/>
              </w:rPr>
              <w:tab/>
            </w:r>
            <w:r w:rsidR="00103216">
              <w:rPr>
                <w:noProof/>
                <w:webHidden/>
              </w:rPr>
              <w:fldChar w:fldCharType="begin"/>
            </w:r>
            <w:r w:rsidR="00103216">
              <w:rPr>
                <w:noProof/>
                <w:webHidden/>
              </w:rPr>
              <w:instrText xml:space="preserve"> PAGEREF _Toc53073616 \h </w:instrText>
            </w:r>
            <w:r w:rsidR="00103216">
              <w:rPr>
                <w:noProof/>
                <w:webHidden/>
              </w:rPr>
            </w:r>
            <w:r w:rsidR="00103216">
              <w:rPr>
                <w:noProof/>
                <w:webHidden/>
              </w:rPr>
              <w:fldChar w:fldCharType="separate"/>
            </w:r>
            <w:r w:rsidR="00103216">
              <w:rPr>
                <w:noProof/>
                <w:webHidden/>
              </w:rPr>
              <w:t>15</w:t>
            </w:r>
            <w:r w:rsidR="00103216">
              <w:rPr>
                <w:noProof/>
                <w:webHidden/>
              </w:rPr>
              <w:fldChar w:fldCharType="end"/>
            </w:r>
          </w:hyperlink>
        </w:p>
        <w:p w14:paraId="0D68981C" w14:textId="43FD86C1" w:rsidR="00103216" w:rsidRDefault="00197D92">
          <w:pPr>
            <w:pStyle w:val="TOC2"/>
            <w:tabs>
              <w:tab w:val="right" w:leader="dot" w:pos="9350"/>
            </w:tabs>
            <w:rPr>
              <w:rFonts w:eastAsiaTheme="minorEastAsia"/>
              <w:noProof/>
            </w:rPr>
          </w:pPr>
          <w:hyperlink w:anchor="_Toc53073617" w:history="1">
            <w:r w:rsidR="00103216" w:rsidRPr="00CD7216">
              <w:rPr>
                <w:rStyle w:val="Hyperlink"/>
                <w:noProof/>
              </w:rPr>
              <w:t>6.1 stainability and Website Strategy budget</w:t>
            </w:r>
            <w:r w:rsidR="00103216">
              <w:rPr>
                <w:noProof/>
                <w:webHidden/>
              </w:rPr>
              <w:tab/>
            </w:r>
            <w:r w:rsidR="00103216">
              <w:rPr>
                <w:noProof/>
                <w:webHidden/>
              </w:rPr>
              <w:fldChar w:fldCharType="begin"/>
            </w:r>
            <w:r w:rsidR="00103216">
              <w:rPr>
                <w:noProof/>
                <w:webHidden/>
              </w:rPr>
              <w:instrText xml:space="preserve"> PAGEREF _Toc53073617 \h </w:instrText>
            </w:r>
            <w:r w:rsidR="00103216">
              <w:rPr>
                <w:noProof/>
                <w:webHidden/>
              </w:rPr>
            </w:r>
            <w:r w:rsidR="00103216">
              <w:rPr>
                <w:noProof/>
                <w:webHidden/>
              </w:rPr>
              <w:fldChar w:fldCharType="separate"/>
            </w:r>
            <w:r w:rsidR="00103216">
              <w:rPr>
                <w:noProof/>
                <w:webHidden/>
              </w:rPr>
              <w:t>15</w:t>
            </w:r>
            <w:r w:rsidR="00103216">
              <w:rPr>
                <w:noProof/>
                <w:webHidden/>
              </w:rPr>
              <w:fldChar w:fldCharType="end"/>
            </w:r>
          </w:hyperlink>
        </w:p>
        <w:p w14:paraId="00A013C3" w14:textId="0634002C" w:rsidR="00103216" w:rsidRDefault="00197D92">
          <w:pPr>
            <w:pStyle w:val="TOC2"/>
            <w:tabs>
              <w:tab w:val="right" w:leader="dot" w:pos="9350"/>
            </w:tabs>
            <w:rPr>
              <w:rFonts w:eastAsiaTheme="minorEastAsia"/>
              <w:noProof/>
            </w:rPr>
          </w:pPr>
          <w:hyperlink w:anchor="_Toc53073618" w:history="1">
            <w:r w:rsidR="00103216" w:rsidRPr="00CD7216">
              <w:rPr>
                <w:rStyle w:val="Hyperlink"/>
                <w:noProof/>
              </w:rPr>
              <w:t>6.2 stainability and Website Strategy budget</w:t>
            </w:r>
            <w:r w:rsidR="00103216">
              <w:rPr>
                <w:noProof/>
                <w:webHidden/>
              </w:rPr>
              <w:tab/>
            </w:r>
            <w:r w:rsidR="00103216">
              <w:rPr>
                <w:noProof/>
                <w:webHidden/>
              </w:rPr>
              <w:fldChar w:fldCharType="begin"/>
            </w:r>
            <w:r w:rsidR="00103216">
              <w:rPr>
                <w:noProof/>
                <w:webHidden/>
              </w:rPr>
              <w:instrText xml:space="preserve"> PAGEREF _Toc53073618 \h </w:instrText>
            </w:r>
            <w:r w:rsidR="00103216">
              <w:rPr>
                <w:noProof/>
                <w:webHidden/>
              </w:rPr>
            </w:r>
            <w:r w:rsidR="00103216">
              <w:rPr>
                <w:noProof/>
                <w:webHidden/>
              </w:rPr>
              <w:fldChar w:fldCharType="separate"/>
            </w:r>
            <w:r w:rsidR="00103216">
              <w:rPr>
                <w:noProof/>
                <w:webHidden/>
              </w:rPr>
              <w:t>15</w:t>
            </w:r>
            <w:r w:rsidR="00103216">
              <w:rPr>
                <w:noProof/>
                <w:webHidden/>
              </w:rPr>
              <w:fldChar w:fldCharType="end"/>
            </w:r>
          </w:hyperlink>
        </w:p>
        <w:p w14:paraId="1822CC0D" w14:textId="42072EB2" w:rsidR="00103216" w:rsidRDefault="00197D92">
          <w:pPr>
            <w:pStyle w:val="TOC3"/>
            <w:tabs>
              <w:tab w:val="right" w:leader="dot" w:pos="9350"/>
            </w:tabs>
            <w:rPr>
              <w:rFonts w:eastAsiaTheme="minorEastAsia"/>
              <w:noProof/>
            </w:rPr>
          </w:pPr>
          <w:hyperlink w:anchor="_Toc53073619" w:history="1">
            <w:r w:rsidR="00103216" w:rsidRPr="00CD7216">
              <w:rPr>
                <w:rStyle w:val="Hyperlink"/>
                <w:noProof/>
              </w:rPr>
              <w:t>Figure 1.</w:t>
            </w:r>
            <w:r w:rsidR="00103216">
              <w:rPr>
                <w:noProof/>
                <w:webHidden/>
              </w:rPr>
              <w:tab/>
            </w:r>
            <w:r w:rsidR="00103216">
              <w:rPr>
                <w:noProof/>
                <w:webHidden/>
              </w:rPr>
              <w:fldChar w:fldCharType="begin"/>
            </w:r>
            <w:r w:rsidR="00103216">
              <w:rPr>
                <w:noProof/>
                <w:webHidden/>
              </w:rPr>
              <w:instrText xml:space="preserve"> PAGEREF _Toc53073619 \h </w:instrText>
            </w:r>
            <w:r w:rsidR="00103216">
              <w:rPr>
                <w:noProof/>
                <w:webHidden/>
              </w:rPr>
            </w:r>
            <w:r w:rsidR="00103216">
              <w:rPr>
                <w:noProof/>
                <w:webHidden/>
              </w:rPr>
              <w:fldChar w:fldCharType="separate"/>
            </w:r>
            <w:r w:rsidR="00103216">
              <w:rPr>
                <w:noProof/>
                <w:webHidden/>
              </w:rPr>
              <w:t>15</w:t>
            </w:r>
            <w:r w:rsidR="00103216">
              <w:rPr>
                <w:noProof/>
                <w:webHidden/>
              </w:rPr>
              <w:fldChar w:fldCharType="end"/>
            </w:r>
          </w:hyperlink>
        </w:p>
        <w:p w14:paraId="09FAC8A6" w14:textId="05C49B05" w:rsidR="00103216" w:rsidRDefault="00197D92">
          <w:pPr>
            <w:pStyle w:val="TOC3"/>
            <w:tabs>
              <w:tab w:val="right" w:leader="dot" w:pos="9350"/>
            </w:tabs>
            <w:rPr>
              <w:rFonts w:eastAsiaTheme="minorEastAsia"/>
              <w:noProof/>
            </w:rPr>
          </w:pPr>
          <w:hyperlink w:anchor="_Toc53073620" w:history="1">
            <w:r w:rsidR="00103216" w:rsidRPr="00CD7216">
              <w:rPr>
                <w:rStyle w:val="Hyperlink"/>
                <w:noProof/>
              </w:rPr>
              <w:t>Figure 2.</w:t>
            </w:r>
            <w:r w:rsidR="00103216">
              <w:rPr>
                <w:noProof/>
                <w:webHidden/>
              </w:rPr>
              <w:tab/>
            </w:r>
            <w:r w:rsidR="00103216">
              <w:rPr>
                <w:noProof/>
                <w:webHidden/>
              </w:rPr>
              <w:fldChar w:fldCharType="begin"/>
            </w:r>
            <w:r w:rsidR="00103216">
              <w:rPr>
                <w:noProof/>
                <w:webHidden/>
              </w:rPr>
              <w:instrText xml:space="preserve"> PAGEREF _Toc53073620 \h </w:instrText>
            </w:r>
            <w:r w:rsidR="00103216">
              <w:rPr>
                <w:noProof/>
                <w:webHidden/>
              </w:rPr>
            </w:r>
            <w:r w:rsidR="00103216">
              <w:rPr>
                <w:noProof/>
                <w:webHidden/>
              </w:rPr>
              <w:fldChar w:fldCharType="separate"/>
            </w:r>
            <w:r w:rsidR="00103216">
              <w:rPr>
                <w:noProof/>
                <w:webHidden/>
              </w:rPr>
              <w:t>16</w:t>
            </w:r>
            <w:r w:rsidR="00103216">
              <w:rPr>
                <w:noProof/>
                <w:webHidden/>
              </w:rPr>
              <w:fldChar w:fldCharType="end"/>
            </w:r>
          </w:hyperlink>
        </w:p>
        <w:p w14:paraId="74F03093" w14:textId="7F2E77A9" w:rsidR="00103216" w:rsidRDefault="00197D92">
          <w:pPr>
            <w:pStyle w:val="TOC1"/>
            <w:tabs>
              <w:tab w:val="right" w:leader="dot" w:pos="9350"/>
            </w:tabs>
            <w:rPr>
              <w:rFonts w:eastAsiaTheme="minorEastAsia"/>
              <w:noProof/>
            </w:rPr>
          </w:pPr>
          <w:hyperlink w:anchor="_Toc53073621" w:history="1">
            <w:r w:rsidR="00103216" w:rsidRPr="00CD7216">
              <w:rPr>
                <w:rStyle w:val="Hyperlink"/>
                <w:b/>
                <w:bCs/>
                <w:noProof/>
              </w:rPr>
              <w:t>References</w:t>
            </w:r>
            <w:r w:rsidR="00103216">
              <w:rPr>
                <w:noProof/>
                <w:webHidden/>
              </w:rPr>
              <w:tab/>
            </w:r>
            <w:r w:rsidR="00103216">
              <w:rPr>
                <w:noProof/>
                <w:webHidden/>
              </w:rPr>
              <w:fldChar w:fldCharType="begin"/>
            </w:r>
            <w:r w:rsidR="00103216">
              <w:rPr>
                <w:noProof/>
                <w:webHidden/>
              </w:rPr>
              <w:instrText xml:space="preserve"> PAGEREF _Toc53073621 \h </w:instrText>
            </w:r>
            <w:r w:rsidR="00103216">
              <w:rPr>
                <w:noProof/>
                <w:webHidden/>
              </w:rPr>
            </w:r>
            <w:r w:rsidR="00103216">
              <w:rPr>
                <w:noProof/>
                <w:webHidden/>
              </w:rPr>
              <w:fldChar w:fldCharType="separate"/>
            </w:r>
            <w:r w:rsidR="00103216">
              <w:rPr>
                <w:noProof/>
                <w:webHidden/>
              </w:rPr>
              <w:t>17</w:t>
            </w:r>
            <w:r w:rsidR="00103216">
              <w:rPr>
                <w:noProof/>
                <w:webHidden/>
              </w:rPr>
              <w:fldChar w:fldCharType="end"/>
            </w:r>
          </w:hyperlink>
        </w:p>
        <w:p w14:paraId="4C8DFD87" w14:textId="3D847CAA" w:rsidR="00F01525" w:rsidRDefault="00F01525">
          <w:r>
            <w:rPr>
              <w:b/>
              <w:bCs/>
              <w:noProof/>
            </w:rPr>
            <w:fldChar w:fldCharType="end"/>
          </w:r>
        </w:p>
      </w:sdtContent>
    </w:sdt>
    <w:p w14:paraId="00AFA9C9" w14:textId="77777777" w:rsidR="00F01525" w:rsidRDefault="00F01525" w:rsidP="00F01525">
      <w:pPr>
        <w:pStyle w:val="Heading1"/>
        <w:tabs>
          <w:tab w:val="left" w:pos="2495"/>
          <w:tab w:val="center" w:pos="4680"/>
        </w:tabs>
        <w:rPr>
          <w:b/>
          <w:bCs/>
        </w:rPr>
      </w:pPr>
      <w:r>
        <w:rPr>
          <w:b/>
          <w:bCs/>
        </w:rPr>
        <w:tab/>
      </w:r>
    </w:p>
    <w:p w14:paraId="03826A3E" w14:textId="77777777" w:rsidR="00103216" w:rsidRDefault="00103216" w:rsidP="00B35392">
      <w:pPr>
        <w:pStyle w:val="Heading1"/>
        <w:jc w:val="center"/>
      </w:pPr>
    </w:p>
    <w:p w14:paraId="21B19DA6" w14:textId="77777777" w:rsidR="00103216" w:rsidRDefault="00103216" w:rsidP="00B35392">
      <w:pPr>
        <w:pStyle w:val="Heading1"/>
        <w:jc w:val="center"/>
      </w:pPr>
    </w:p>
    <w:p w14:paraId="309FE03F" w14:textId="0175DD26" w:rsidR="00C15169" w:rsidRPr="00B35392" w:rsidRDefault="00F01525" w:rsidP="00B35392">
      <w:pPr>
        <w:pStyle w:val="Heading1"/>
        <w:jc w:val="center"/>
        <w:rPr>
          <w:b/>
          <w:bCs/>
        </w:rPr>
      </w:pPr>
      <w:r w:rsidRPr="00103216">
        <w:br w:type="page"/>
      </w:r>
      <w:r w:rsidR="00B35392" w:rsidRPr="00B35392">
        <w:rPr>
          <w:b/>
          <w:bCs/>
        </w:rPr>
        <w:t xml:space="preserve"> </w:t>
      </w:r>
      <w:bookmarkStart w:id="0" w:name="_Toc53073587"/>
      <w:r w:rsidR="000B3455" w:rsidRPr="00B35392">
        <w:rPr>
          <w:b/>
          <w:bCs/>
        </w:rPr>
        <w:t xml:space="preserve">Background of </w:t>
      </w:r>
      <w:r w:rsidR="007E6497" w:rsidRPr="00B35392">
        <w:rPr>
          <w:b/>
          <w:bCs/>
        </w:rPr>
        <w:t>Wool</w:t>
      </w:r>
      <w:r w:rsidR="000B3455" w:rsidRPr="00B35392">
        <w:rPr>
          <w:b/>
          <w:bCs/>
        </w:rPr>
        <w:t>w</w:t>
      </w:r>
      <w:r w:rsidR="007E6497" w:rsidRPr="00B35392">
        <w:rPr>
          <w:b/>
          <w:bCs/>
        </w:rPr>
        <w:t>orth</w:t>
      </w:r>
      <w:bookmarkEnd w:id="0"/>
    </w:p>
    <w:p w14:paraId="3188631A" w14:textId="48958FCD" w:rsidR="000B3455" w:rsidRPr="00E328A8" w:rsidRDefault="000B3455" w:rsidP="00E328A8">
      <w:pPr>
        <w:spacing w:after="0"/>
        <w:ind w:firstLine="720"/>
        <w:rPr>
          <w:rFonts w:ascii="Times New Roman" w:hAnsi="Times New Roman" w:cs="Times New Roman"/>
          <w:sz w:val="24"/>
          <w:szCs w:val="24"/>
        </w:rPr>
      </w:pPr>
      <w:r w:rsidRPr="00E328A8">
        <w:rPr>
          <w:rFonts w:ascii="Times New Roman" w:hAnsi="Times New Roman" w:cs="Times New Roman"/>
          <w:sz w:val="24"/>
          <w:szCs w:val="24"/>
        </w:rPr>
        <w:t>Woolworth’s is a chain of grocery stores and a chain of supermarkets founded in Australia in 1924. It is legally owned by the Woolworth</w:t>
      </w:r>
      <w:r w:rsidR="00651E4F" w:rsidRPr="00E328A8">
        <w:rPr>
          <w:rFonts w:ascii="Times New Roman" w:hAnsi="Times New Roman" w:cs="Times New Roman"/>
          <w:sz w:val="24"/>
          <w:szCs w:val="24"/>
        </w:rPr>
        <w:t xml:space="preserve"> Group. It is accountable for eighty-percent Australian markets</w:t>
      </w:r>
      <w:r w:rsidR="0061760E" w:rsidRPr="00E328A8">
        <w:rPr>
          <w:rFonts w:ascii="Times New Roman" w:hAnsi="Times New Roman" w:cs="Times New Roman"/>
          <w:sz w:val="24"/>
          <w:szCs w:val="24"/>
        </w:rPr>
        <w:t xml:space="preserve"> (Woolworth Group)</w:t>
      </w:r>
      <w:r w:rsidR="00651E4F" w:rsidRPr="00E328A8">
        <w:rPr>
          <w:rFonts w:ascii="Times New Roman" w:hAnsi="Times New Roman" w:cs="Times New Roman"/>
          <w:sz w:val="24"/>
          <w:szCs w:val="24"/>
        </w:rPr>
        <w:t>.</w:t>
      </w:r>
    </w:p>
    <w:p w14:paraId="546AC55B" w14:textId="77777777" w:rsidR="00661D89" w:rsidRPr="00E328A8" w:rsidRDefault="00661D89" w:rsidP="00E328A8">
      <w:pPr>
        <w:spacing w:after="0"/>
        <w:ind w:firstLine="720"/>
        <w:rPr>
          <w:rFonts w:ascii="Times New Roman" w:hAnsi="Times New Roman" w:cs="Times New Roman"/>
          <w:sz w:val="24"/>
          <w:szCs w:val="24"/>
        </w:rPr>
      </w:pPr>
      <w:r w:rsidRPr="00E328A8">
        <w:rPr>
          <w:rFonts w:ascii="Times New Roman" w:hAnsi="Times New Roman" w:cs="Times New Roman"/>
          <w:sz w:val="24"/>
          <w:szCs w:val="24"/>
        </w:rPr>
        <w:t>It has encountered a number of problems and the need for an exquisite strategy to ensure business growth and success as well as maintain an edge over its competitors and dominate the clientele base in Australia and the world at large.</w:t>
      </w:r>
    </w:p>
    <w:p w14:paraId="0078E772" w14:textId="23115B4D" w:rsidR="00661D89" w:rsidRPr="00E328A8" w:rsidRDefault="00661D89" w:rsidP="00E328A8">
      <w:pPr>
        <w:spacing w:after="0"/>
        <w:ind w:firstLine="720"/>
        <w:rPr>
          <w:rFonts w:ascii="Times New Roman" w:hAnsi="Times New Roman" w:cs="Times New Roman"/>
          <w:sz w:val="24"/>
          <w:szCs w:val="24"/>
        </w:rPr>
      </w:pPr>
      <w:r w:rsidRPr="00E328A8">
        <w:rPr>
          <w:rFonts w:ascii="Times New Roman" w:hAnsi="Times New Roman" w:cs="Times New Roman"/>
          <w:sz w:val="24"/>
          <w:szCs w:val="24"/>
        </w:rPr>
        <w:t xml:space="preserve">The key areas that are proving to be a problem to Woolworth is in the company website and the relationships of the company with external society, it </w:t>
      </w:r>
      <w:r w:rsidR="00CC0777" w:rsidRPr="00E328A8">
        <w:rPr>
          <w:rFonts w:ascii="Times New Roman" w:hAnsi="Times New Roman" w:cs="Times New Roman"/>
          <w:sz w:val="24"/>
          <w:szCs w:val="24"/>
        </w:rPr>
        <w:t>includes</w:t>
      </w:r>
      <w:r w:rsidRPr="00E328A8">
        <w:rPr>
          <w:rFonts w:ascii="Times New Roman" w:hAnsi="Times New Roman" w:cs="Times New Roman"/>
          <w:sz w:val="24"/>
          <w:szCs w:val="24"/>
        </w:rPr>
        <w:t xml:space="preserve"> mainly the suppliers, shareholders and the consumer of their products. </w:t>
      </w:r>
    </w:p>
    <w:p w14:paraId="5BFE285F" w14:textId="7F15EB38" w:rsidR="006602DD" w:rsidRPr="006E5763" w:rsidRDefault="00C62ED9" w:rsidP="006E5763">
      <w:pPr>
        <w:pStyle w:val="Heading1"/>
        <w:jc w:val="center"/>
        <w:rPr>
          <w:b/>
          <w:bCs/>
        </w:rPr>
      </w:pPr>
      <w:bookmarkStart w:id="1" w:name="_Toc53073588"/>
      <w:r w:rsidRPr="0042773D">
        <w:rPr>
          <w:b/>
          <w:bCs/>
        </w:rPr>
        <w:t>Chapter 1.</w:t>
      </w:r>
      <w:r>
        <w:t xml:space="preserve"> </w:t>
      </w:r>
      <w:r w:rsidR="006602DD" w:rsidRPr="006E5763">
        <w:rPr>
          <w:b/>
          <w:bCs/>
        </w:rPr>
        <w:t>Strategies to be incorporated by Woolworths</w:t>
      </w:r>
      <w:bookmarkEnd w:id="1"/>
    </w:p>
    <w:p w14:paraId="2F4E6940" w14:textId="191DD3E7" w:rsidR="006602DD" w:rsidRPr="00E328A8" w:rsidRDefault="0042773D" w:rsidP="00936E73">
      <w:pPr>
        <w:pStyle w:val="Heading2"/>
      </w:pPr>
      <w:bookmarkStart w:id="2" w:name="_Toc53073589"/>
      <w:r>
        <w:t xml:space="preserve">1.1 </w:t>
      </w:r>
      <w:r w:rsidR="006602DD" w:rsidRPr="00E328A8">
        <w:t>Sustainability Strategy</w:t>
      </w:r>
      <w:bookmarkEnd w:id="2"/>
    </w:p>
    <w:p w14:paraId="62E30DC8" w14:textId="37BF364C" w:rsidR="006602DD" w:rsidRPr="00E328A8" w:rsidRDefault="006602DD" w:rsidP="00E328A8">
      <w:pPr>
        <w:spacing w:after="0"/>
        <w:ind w:firstLine="720"/>
        <w:rPr>
          <w:rFonts w:ascii="Times New Roman" w:eastAsia="Times New Roman" w:hAnsi="Times New Roman" w:cs="Times New Roman"/>
          <w:sz w:val="24"/>
          <w:szCs w:val="24"/>
        </w:rPr>
      </w:pPr>
      <w:r w:rsidRPr="00E328A8">
        <w:rPr>
          <w:rFonts w:ascii="Times New Roman" w:eastAsia="Times New Roman" w:hAnsi="Times New Roman" w:cs="Times New Roman"/>
          <w:sz w:val="24"/>
          <w:szCs w:val="24"/>
        </w:rPr>
        <w:t>Woolworth should incorporate the Sustainability strategy; this is because sustainability in firms is the emerging trend with a sixty-two percentile of the executive and managerial teams advise to incorporate. This is because it comes with a wide array of benefits for the company. It has proved its effectiveness as it ensures the organization maintains the business objectives and ensures projected targets are hit. The sustainability approach creates value for organizations by considering the social, economic, and ecological environments in its operations, this ensures business continuity and often leads to organizations outliving their initial product's life cycles in a failing economy. It is estimated by twenty-two percent of strategic managers that this approach is the future in business (Haanaas, 2016).</w:t>
      </w:r>
    </w:p>
    <w:p w14:paraId="251486F3" w14:textId="77777777" w:rsidR="006602DD" w:rsidRPr="00E328A8" w:rsidRDefault="006602DD" w:rsidP="00E328A8">
      <w:pPr>
        <w:spacing w:after="0"/>
        <w:ind w:firstLine="720"/>
        <w:rPr>
          <w:rFonts w:ascii="Times New Roman" w:eastAsia="Times New Roman" w:hAnsi="Times New Roman" w:cs="Times New Roman"/>
          <w:sz w:val="24"/>
          <w:szCs w:val="24"/>
        </w:rPr>
      </w:pPr>
    </w:p>
    <w:p w14:paraId="7757E3C3" w14:textId="77777777" w:rsidR="00BE4FD2" w:rsidRPr="00E328A8" w:rsidRDefault="00BE4FD2" w:rsidP="00E328A8">
      <w:pPr>
        <w:spacing w:after="0"/>
        <w:jc w:val="center"/>
        <w:rPr>
          <w:rFonts w:ascii="Times New Roman" w:hAnsi="Times New Roman" w:cs="Times New Roman"/>
          <w:sz w:val="24"/>
          <w:szCs w:val="24"/>
          <w:highlight w:val="green"/>
        </w:rPr>
      </w:pPr>
    </w:p>
    <w:p w14:paraId="16C45879" w14:textId="7FF7B6A7" w:rsidR="00BE4FD2" w:rsidRPr="006E5763" w:rsidRDefault="0042773D" w:rsidP="00936E73">
      <w:pPr>
        <w:pStyle w:val="Heading2"/>
      </w:pPr>
      <w:bookmarkStart w:id="3" w:name="_Toc53073590"/>
      <w:r>
        <w:t xml:space="preserve">1.2 </w:t>
      </w:r>
      <w:r w:rsidR="00BE4FD2" w:rsidRPr="006E5763">
        <w:t>The</w:t>
      </w:r>
      <w:r w:rsidR="00025FA6" w:rsidRPr="00025FA6">
        <w:t xml:space="preserve"> </w:t>
      </w:r>
      <w:r w:rsidR="00025FA6" w:rsidRPr="006E5763">
        <w:t>Analysis</w:t>
      </w:r>
      <w:r w:rsidR="00A17819">
        <w:t xml:space="preserve"> of</w:t>
      </w:r>
      <w:r w:rsidR="00BE4FD2" w:rsidRPr="006E5763">
        <w:t xml:space="preserve"> Sustainability Strategy</w:t>
      </w:r>
      <w:bookmarkEnd w:id="3"/>
      <w:r w:rsidR="00BE4FD2" w:rsidRPr="006E5763">
        <w:t xml:space="preserve"> </w:t>
      </w:r>
    </w:p>
    <w:p w14:paraId="7D7A7E7A" w14:textId="77777777" w:rsidR="00B81645" w:rsidRPr="00E328A8" w:rsidRDefault="00B81645" w:rsidP="00B81645">
      <w:pPr>
        <w:spacing w:after="0"/>
        <w:ind w:firstLine="720"/>
        <w:rPr>
          <w:rFonts w:ascii="Times New Roman" w:hAnsi="Times New Roman" w:cs="Times New Roman"/>
          <w:sz w:val="24"/>
          <w:szCs w:val="24"/>
        </w:rPr>
      </w:pPr>
      <w:r w:rsidRPr="00E328A8">
        <w:rPr>
          <w:rFonts w:ascii="Times New Roman" w:hAnsi="Times New Roman" w:cs="Times New Roman"/>
          <w:sz w:val="24"/>
          <w:szCs w:val="24"/>
        </w:rPr>
        <w:t xml:space="preserve">The </w:t>
      </w:r>
      <w:r>
        <w:rPr>
          <w:rFonts w:ascii="Times New Roman" w:hAnsi="Times New Roman" w:cs="Times New Roman"/>
          <w:sz w:val="24"/>
          <w:szCs w:val="24"/>
        </w:rPr>
        <w:t>strong suits</w:t>
      </w:r>
      <w:r w:rsidRPr="00E328A8">
        <w:rPr>
          <w:rFonts w:ascii="Times New Roman" w:hAnsi="Times New Roman" w:cs="Times New Roman"/>
          <w:sz w:val="24"/>
          <w:szCs w:val="24"/>
        </w:rPr>
        <w:t xml:space="preserve"> are the </w:t>
      </w:r>
      <w:r>
        <w:rPr>
          <w:rFonts w:ascii="Times New Roman" w:hAnsi="Times New Roman" w:cs="Times New Roman"/>
          <w:sz w:val="24"/>
          <w:szCs w:val="24"/>
        </w:rPr>
        <w:t>revenue</w:t>
      </w:r>
      <w:r w:rsidRPr="00E328A8">
        <w:rPr>
          <w:rFonts w:ascii="Times New Roman" w:hAnsi="Times New Roman" w:cs="Times New Roman"/>
          <w:sz w:val="24"/>
          <w:szCs w:val="24"/>
        </w:rPr>
        <w:t xml:space="preserve"> generators of every </w:t>
      </w:r>
      <w:r>
        <w:rPr>
          <w:rFonts w:ascii="Times New Roman" w:hAnsi="Times New Roman" w:cs="Times New Roman"/>
          <w:sz w:val="24"/>
          <w:szCs w:val="24"/>
        </w:rPr>
        <w:t>organization</w:t>
      </w:r>
      <w:r w:rsidRPr="00E328A8">
        <w:rPr>
          <w:rFonts w:ascii="Times New Roman" w:hAnsi="Times New Roman" w:cs="Times New Roman"/>
          <w:sz w:val="24"/>
          <w:szCs w:val="24"/>
        </w:rPr>
        <w:t xml:space="preserve"> and </w:t>
      </w:r>
      <w:r>
        <w:rPr>
          <w:rFonts w:ascii="Times New Roman" w:hAnsi="Times New Roman" w:cs="Times New Roman"/>
          <w:sz w:val="24"/>
          <w:szCs w:val="24"/>
        </w:rPr>
        <w:t xml:space="preserve">the reason that </w:t>
      </w:r>
      <w:r w:rsidRPr="00E328A8">
        <w:rPr>
          <w:rFonts w:ascii="Times New Roman" w:hAnsi="Times New Roman" w:cs="Times New Roman"/>
          <w:sz w:val="24"/>
          <w:szCs w:val="24"/>
        </w:rPr>
        <w:t xml:space="preserve">makes </w:t>
      </w:r>
      <w:r>
        <w:rPr>
          <w:rFonts w:ascii="Times New Roman" w:hAnsi="Times New Roman" w:cs="Times New Roman"/>
          <w:sz w:val="24"/>
          <w:szCs w:val="24"/>
        </w:rPr>
        <w:t>the organization</w:t>
      </w:r>
      <w:r w:rsidRPr="00E328A8">
        <w:rPr>
          <w:rFonts w:ascii="Times New Roman" w:hAnsi="Times New Roman" w:cs="Times New Roman"/>
          <w:sz w:val="24"/>
          <w:szCs w:val="24"/>
        </w:rPr>
        <w:t xml:space="preserve"> successful is the </w:t>
      </w:r>
      <w:r>
        <w:rPr>
          <w:rFonts w:ascii="Times New Roman" w:hAnsi="Times New Roman" w:cs="Times New Roman"/>
          <w:sz w:val="24"/>
          <w:szCs w:val="24"/>
        </w:rPr>
        <w:t xml:space="preserve">deep concrete </w:t>
      </w:r>
      <w:r w:rsidRPr="00E328A8">
        <w:rPr>
          <w:rFonts w:ascii="Times New Roman" w:hAnsi="Times New Roman" w:cs="Times New Roman"/>
          <w:sz w:val="24"/>
          <w:szCs w:val="24"/>
        </w:rPr>
        <w:t xml:space="preserve">connection </w:t>
      </w:r>
      <w:r>
        <w:rPr>
          <w:rFonts w:ascii="Times New Roman" w:hAnsi="Times New Roman" w:cs="Times New Roman"/>
          <w:sz w:val="24"/>
          <w:szCs w:val="24"/>
        </w:rPr>
        <w:t>with its strong suits</w:t>
      </w:r>
      <w:r w:rsidRPr="00E328A8">
        <w:rPr>
          <w:rFonts w:ascii="Times New Roman" w:hAnsi="Times New Roman" w:cs="Times New Roman"/>
          <w:sz w:val="24"/>
          <w:szCs w:val="24"/>
        </w:rPr>
        <w:t xml:space="preserve"> with the relevan</w:t>
      </w:r>
      <w:r>
        <w:rPr>
          <w:rFonts w:ascii="Times New Roman" w:hAnsi="Times New Roman" w:cs="Times New Roman"/>
          <w:sz w:val="24"/>
          <w:szCs w:val="24"/>
        </w:rPr>
        <w:t>t</w:t>
      </w:r>
      <w:r w:rsidRPr="00E328A8">
        <w:rPr>
          <w:rFonts w:ascii="Times New Roman" w:hAnsi="Times New Roman" w:cs="Times New Roman"/>
          <w:sz w:val="24"/>
          <w:szCs w:val="24"/>
        </w:rPr>
        <w:t xml:space="preserve"> and reliabl</w:t>
      </w:r>
      <w:r>
        <w:rPr>
          <w:rFonts w:ascii="Times New Roman" w:hAnsi="Times New Roman" w:cs="Times New Roman"/>
          <w:sz w:val="24"/>
          <w:szCs w:val="24"/>
        </w:rPr>
        <w:t>e c</w:t>
      </w:r>
      <w:r w:rsidRPr="00E328A8">
        <w:rPr>
          <w:rFonts w:ascii="Times New Roman" w:hAnsi="Times New Roman" w:cs="Times New Roman"/>
          <w:sz w:val="24"/>
          <w:szCs w:val="24"/>
        </w:rPr>
        <w:t>urrent</w:t>
      </w:r>
      <w:r>
        <w:rPr>
          <w:rFonts w:ascii="Times New Roman" w:hAnsi="Times New Roman" w:cs="Times New Roman"/>
          <w:sz w:val="24"/>
          <w:szCs w:val="24"/>
        </w:rPr>
        <w:t>-oriented</w:t>
      </w:r>
      <w:r w:rsidRPr="00E328A8">
        <w:rPr>
          <w:rFonts w:ascii="Times New Roman" w:hAnsi="Times New Roman" w:cs="Times New Roman"/>
          <w:sz w:val="24"/>
          <w:szCs w:val="24"/>
        </w:rPr>
        <w:t xml:space="preserve"> and future</w:t>
      </w:r>
      <w:r>
        <w:rPr>
          <w:rFonts w:ascii="Times New Roman" w:hAnsi="Times New Roman" w:cs="Times New Roman"/>
          <w:sz w:val="24"/>
          <w:szCs w:val="24"/>
        </w:rPr>
        <w:t>-oriented</w:t>
      </w:r>
      <w:r w:rsidRPr="00E328A8">
        <w:rPr>
          <w:rFonts w:ascii="Times New Roman" w:hAnsi="Times New Roman" w:cs="Times New Roman"/>
          <w:sz w:val="24"/>
          <w:szCs w:val="24"/>
        </w:rPr>
        <w:t xml:space="preserve"> opportunities aris</w:t>
      </w:r>
      <w:r>
        <w:rPr>
          <w:rFonts w:ascii="Times New Roman" w:hAnsi="Times New Roman" w:cs="Times New Roman"/>
          <w:sz w:val="24"/>
          <w:szCs w:val="24"/>
        </w:rPr>
        <w:t xml:space="preserve">ing </w:t>
      </w:r>
      <w:r w:rsidRPr="00E328A8">
        <w:rPr>
          <w:rFonts w:ascii="Times New Roman" w:hAnsi="Times New Roman" w:cs="Times New Roman"/>
          <w:sz w:val="24"/>
          <w:szCs w:val="24"/>
        </w:rPr>
        <w:t>and the</w:t>
      </w:r>
      <w:r>
        <w:rPr>
          <w:rFonts w:ascii="Times New Roman" w:hAnsi="Times New Roman" w:cs="Times New Roman"/>
          <w:sz w:val="24"/>
          <w:szCs w:val="24"/>
        </w:rPr>
        <w:t xml:space="preserve"> swift</w:t>
      </w:r>
      <w:r w:rsidRPr="00E328A8">
        <w:rPr>
          <w:rFonts w:ascii="Times New Roman" w:hAnsi="Times New Roman" w:cs="Times New Roman"/>
          <w:sz w:val="24"/>
          <w:szCs w:val="24"/>
        </w:rPr>
        <w:t xml:space="preserve"> adaptation</w:t>
      </w:r>
      <w:r>
        <w:rPr>
          <w:rFonts w:ascii="Times New Roman" w:hAnsi="Times New Roman" w:cs="Times New Roman"/>
          <w:sz w:val="24"/>
          <w:szCs w:val="24"/>
        </w:rPr>
        <w:t xml:space="preserve"> and flexibility</w:t>
      </w:r>
      <w:r w:rsidRPr="00E328A8">
        <w:rPr>
          <w:rFonts w:ascii="Times New Roman" w:hAnsi="Times New Roman" w:cs="Times New Roman"/>
          <w:sz w:val="24"/>
          <w:szCs w:val="24"/>
        </w:rPr>
        <w:t xml:space="preserve"> </w:t>
      </w:r>
      <w:r>
        <w:rPr>
          <w:rFonts w:ascii="Times New Roman" w:hAnsi="Times New Roman" w:cs="Times New Roman"/>
          <w:sz w:val="24"/>
          <w:szCs w:val="24"/>
        </w:rPr>
        <w:t>to the</w:t>
      </w:r>
      <w:r w:rsidRPr="00E328A8">
        <w:rPr>
          <w:rFonts w:ascii="Times New Roman" w:hAnsi="Times New Roman" w:cs="Times New Roman"/>
          <w:sz w:val="24"/>
          <w:szCs w:val="24"/>
        </w:rPr>
        <w:t xml:space="preserve"> unpredictable</w:t>
      </w:r>
      <w:r>
        <w:rPr>
          <w:rFonts w:ascii="Times New Roman" w:hAnsi="Times New Roman" w:cs="Times New Roman"/>
          <w:sz w:val="24"/>
          <w:szCs w:val="24"/>
        </w:rPr>
        <w:t xml:space="preserve"> worries</w:t>
      </w:r>
      <w:r w:rsidRPr="00E328A8">
        <w:rPr>
          <w:rFonts w:ascii="Times New Roman" w:hAnsi="Times New Roman" w:cs="Times New Roman"/>
          <w:sz w:val="24"/>
          <w:szCs w:val="24"/>
        </w:rPr>
        <w:t xml:space="preserve"> that may affect </w:t>
      </w:r>
      <w:r>
        <w:rPr>
          <w:rFonts w:ascii="Times New Roman" w:hAnsi="Times New Roman" w:cs="Times New Roman"/>
          <w:sz w:val="24"/>
          <w:szCs w:val="24"/>
        </w:rPr>
        <w:t>the economy</w:t>
      </w:r>
      <w:r w:rsidRPr="00E328A8">
        <w:rPr>
          <w:rFonts w:ascii="Times New Roman" w:hAnsi="Times New Roman" w:cs="Times New Roman"/>
          <w:sz w:val="24"/>
          <w:szCs w:val="24"/>
        </w:rPr>
        <w:t>.</w:t>
      </w:r>
    </w:p>
    <w:p w14:paraId="395C26F3" w14:textId="77777777" w:rsidR="00381A59" w:rsidRDefault="00B81645" w:rsidP="00381A59">
      <w:pPr>
        <w:spacing w:after="0"/>
        <w:ind w:firstLine="720"/>
        <w:rPr>
          <w:rFonts w:ascii="Times New Roman" w:hAnsi="Times New Roman" w:cs="Times New Roman"/>
          <w:sz w:val="24"/>
          <w:szCs w:val="24"/>
        </w:rPr>
      </w:pPr>
      <w:r w:rsidRPr="00E328A8">
        <w:rPr>
          <w:rFonts w:ascii="Times New Roman" w:hAnsi="Times New Roman" w:cs="Times New Roman"/>
          <w:sz w:val="24"/>
          <w:szCs w:val="24"/>
        </w:rPr>
        <w:t xml:space="preserve">A </w:t>
      </w:r>
      <w:r>
        <w:rPr>
          <w:rFonts w:ascii="Times New Roman" w:hAnsi="Times New Roman" w:cs="Times New Roman"/>
          <w:sz w:val="24"/>
          <w:szCs w:val="24"/>
        </w:rPr>
        <w:t>drift</w:t>
      </w:r>
      <w:r w:rsidRPr="00E328A8">
        <w:rPr>
          <w:rFonts w:ascii="Times New Roman" w:hAnsi="Times New Roman" w:cs="Times New Roman"/>
          <w:sz w:val="24"/>
          <w:szCs w:val="24"/>
        </w:rPr>
        <w:t xml:space="preserve"> in a </w:t>
      </w:r>
      <w:r>
        <w:rPr>
          <w:rFonts w:ascii="Times New Roman" w:hAnsi="Times New Roman" w:cs="Times New Roman"/>
          <w:sz w:val="24"/>
          <w:szCs w:val="24"/>
        </w:rPr>
        <w:t>company</w:t>
      </w:r>
      <w:r w:rsidRPr="00E328A8">
        <w:rPr>
          <w:rFonts w:ascii="Times New Roman" w:hAnsi="Times New Roman" w:cs="Times New Roman"/>
          <w:sz w:val="24"/>
          <w:szCs w:val="24"/>
        </w:rPr>
        <w:t xml:space="preserve">’s </w:t>
      </w:r>
      <w:r>
        <w:rPr>
          <w:rFonts w:ascii="Times New Roman" w:hAnsi="Times New Roman" w:cs="Times New Roman"/>
          <w:sz w:val="24"/>
          <w:szCs w:val="24"/>
        </w:rPr>
        <w:t xml:space="preserve">outside </w:t>
      </w:r>
      <w:r w:rsidRPr="00E328A8">
        <w:rPr>
          <w:rFonts w:ascii="Times New Roman" w:hAnsi="Times New Roman" w:cs="Times New Roman"/>
          <w:sz w:val="24"/>
          <w:szCs w:val="24"/>
        </w:rPr>
        <w:t>environment, its in</w:t>
      </w:r>
      <w:r>
        <w:rPr>
          <w:rFonts w:ascii="Times New Roman" w:hAnsi="Times New Roman" w:cs="Times New Roman"/>
          <w:sz w:val="24"/>
          <w:szCs w:val="24"/>
        </w:rPr>
        <w:t>ner</w:t>
      </w:r>
      <w:r w:rsidRPr="00E328A8">
        <w:rPr>
          <w:rFonts w:ascii="Times New Roman" w:hAnsi="Times New Roman" w:cs="Times New Roman"/>
          <w:sz w:val="24"/>
          <w:szCs w:val="24"/>
        </w:rPr>
        <w:t xml:space="preserve"> capa</w:t>
      </w:r>
      <w:r>
        <w:rPr>
          <w:rFonts w:ascii="Times New Roman" w:hAnsi="Times New Roman" w:cs="Times New Roman"/>
          <w:sz w:val="24"/>
          <w:szCs w:val="24"/>
        </w:rPr>
        <w:t>cities</w:t>
      </w:r>
      <w:r w:rsidRPr="00E328A8">
        <w:rPr>
          <w:rFonts w:ascii="Times New Roman" w:hAnsi="Times New Roman" w:cs="Times New Roman"/>
          <w:sz w:val="24"/>
          <w:szCs w:val="24"/>
        </w:rPr>
        <w:t xml:space="preserve"> and </w:t>
      </w:r>
      <w:r>
        <w:rPr>
          <w:rFonts w:ascii="Times New Roman" w:hAnsi="Times New Roman" w:cs="Times New Roman"/>
          <w:sz w:val="24"/>
          <w:szCs w:val="24"/>
        </w:rPr>
        <w:t xml:space="preserve">its </w:t>
      </w:r>
      <w:r w:rsidRPr="00E328A8">
        <w:rPr>
          <w:rFonts w:ascii="Times New Roman" w:hAnsi="Times New Roman" w:cs="Times New Roman"/>
          <w:sz w:val="24"/>
          <w:szCs w:val="24"/>
        </w:rPr>
        <w:t>resource</w:t>
      </w:r>
      <w:r>
        <w:rPr>
          <w:rFonts w:ascii="Times New Roman" w:hAnsi="Times New Roman" w:cs="Times New Roman"/>
          <w:sz w:val="24"/>
          <w:szCs w:val="24"/>
        </w:rPr>
        <w:t>fulnes</w:t>
      </w:r>
      <w:r w:rsidRPr="00E328A8">
        <w:rPr>
          <w:rFonts w:ascii="Times New Roman" w:hAnsi="Times New Roman" w:cs="Times New Roman"/>
          <w:sz w:val="24"/>
          <w:szCs w:val="24"/>
        </w:rPr>
        <w:t xml:space="preserve">s are more </w:t>
      </w:r>
      <w:r>
        <w:rPr>
          <w:rFonts w:ascii="Times New Roman" w:hAnsi="Times New Roman" w:cs="Times New Roman"/>
          <w:sz w:val="24"/>
          <w:szCs w:val="24"/>
        </w:rPr>
        <w:t xml:space="preserve">probable </w:t>
      </w:r>
      <w:r w:rsidRPr="00E328A8">
        <w:rPr>
          <w:rFonts w:ascii="Times New Roman" w:hAnsi="Times New Roman" w:cs="Times New Roman"/>
          <w:sz w:val="24"/>
          <w:szCs w:val="24"/>
        </w:rPr>
        <w:t>as opposed to</w:t>
      </w:r>
      <w:r>
        <w:rPr>
          <w:rFonts w:ascii="Times New Roman" w:hAnsi="Times New Roman" w:cs="Times New Roman"/>
          <w:sz w:val="24"/>
          <w:szCs w:val="24"/>
        </w:rPr>
        <w:t xml:space="preserve"> the</w:t>
      </w:r>
      <w:r w:rsidRPr="00E328A8">
        <w:rPr>
          <w:rFonts w:ascii="Times New Roman" w:hAnsi="Times New Roman" w:cs="Times New Roman"/>
          <w:sz w:val="24"/>
          <w:szCs w:val="24"/>
        </w:rPr>
        <w:t xml:space="preserve"> rel</w:t>
      </w:r>
      <w:r>
        <w:rPr>
          <w:rFonts w:ascii="Times New Roman" w:hAnsi="Times New Roman" w:cs="Times New Roman"/>
          <w:sz w:val="24"/>
          <w:szCs w:val="24"/>
        </w:rPr>
        <w:t>iance of</w:t>
      </w:r>
      <w:r w:rsidRPr="00E328A8">
        <w:rPr>
          <w:rFonts w:ascii="Times New Roman" w:hAnsi="Times New Roman" w:cs="Times New Roman"/>
          <w:sz w:val="24"/>
          <w:szCs w:val="24"/>
        </w:rPr>
        <w:t xml:space="preserve"> its </w:t>
      </w:r>
      <w:r>
        <w:rPr>
          <w:rFonts w:ascii="Times New Roman" w:hAnsi="Times New Roman" w:cs="Times New Roman"/>
          <w:sz w:val="24"/>
          <w:szCs w:val="24"/>
        </w:rPr>
        <w:t>key focu</w:t>
      </w:r>
      <w:r w:rsidRPr="00E328A8">
        <w:rPr>
          <w:rFonts w:ascii="Times New Roman" w:hAnsi="Times New Roman" w:cs="Times New Roman"/>
          <w:sz w:val="24"/>
          <w:szCs w:val="24"/>
        </w:rPr>
        <w:t>s on</w:t>
      </w:r>
      <w:r>
        <w:rPr>
          <w:rFonts w:ascii="Times New Roman" w:hAnsi="Times New Roman" w:cs="Times New Roman"/>
          <w:sz w:val="24"/>
          <w:szCs w:val="24"/>
        </w:rPr>
        <w:t xml:space="preserve"> the</w:t>
      </w:r>
      <w:r w:rsidRPr="00E328A8">
        <w:rPr>
          <w:rFonts w:ascii="Times New Roman" w:hAnsi="Times New Roman" w:cs="Times New Roman"/>
          <w:sz w:val="24"/>
          <w:szCs w:val="24"/>
        </w:rPr>
        <w:t xml:space="preserve"> ext</w:t>
      </w:r>
      <w:r>
        <w:rPr>
          <w:rFonts w:ascii="Times New Roman" w:hAnsi="Times New Roman" w:cs="Times New Roman"/>
          <w:sz w:val="24"/>
          <w:szCs w:val="24"/>
        </w:rPr>
        <w:t>raneous</w:t>
      </w:r>
      <w:r w:rsidRPr="00E328A8">
        <w:rPr>
          <w:rFonts w:ascii="Times New Roman" w:hAnsi="Times New Roman" w:cs="Times New Roman"/>
          <w:sz w:val="24"/>
          <w:szCs w:val="24"/>
        </w:rPr>
        <w:t xml:space="preserve"> markets for a </w:t>
      </w:r>
      <w:r>
        <w:rPr>
          <w:rFonts w:ascii="Times New Roman" w:hAnsi="Times New Roman" w:cs="Times New Roman"/>
          <w:sz w:val="24"/>
          <w:szCs w:val="24"/>
        </w:rPr>
        <w:t xml:space="preserve">more </w:t>
      </w:r>
      <w:r w:rsidRPr="00E328A8">
        <w:rPr>
          <w:rFonts w:ascii="Times New Roman" w:hAnsi="Times New Roman" w:cs="Times New Roman"/>
          <w:sz w:val="24"/>
          <w:szCs w:val="24"/>
        </w:rPr>
        <w:t>secure</w:t>
      </w:r>
      <w:r>
        <w:rPr>
          <w:rFonts w:ascii="Times New Roman" w:hAnsi="Times New Roman" w:cs="Times New Roman"/>
          <w:sz w:val="24"/>
          <w:szCs w:val="24"/>
        </w:rPr>
        <w:t xml:space="preserve">d </w:t>
      </w:r>
      <w:r w:rsidRPr="00E328A8">
        <w:rPr>
          <w:rFonts w:ascii="Times New Roman" w:hAnsi="Times New Roman" w:cs="Times New Roman"/>
          <w:sz w:val="24"/>
          <w:szCs w:val="24"/>
        </w:rPr>
        <w:t xml:space="preserve">foundation as </w:t>
      </w:r>
      <w:r>
        <w:rPr>
          <w:rFonts w:ascii="Times New Roman" w:hAnsi="Times New Roman" w:cs="Times New Roman"/>
          <w:sz w:val="24"/>
          <w:szCs w:val="24"/>
        </w:rPr>
        <w:t xml:space="preserve">the </w:t>
      </w:r>
      <w:r w:rsidRPr="00E328A8">
        <w:rPr>
          <w:rFonts w:ascii="Times New Roman" w:hAnsi="Times New Roman" w:cs="Times New Roman"/>
          <w:sz w:val="24"/>
          <w:szCs w:val="24"/>
        </w:rPr>
        <w:t>longtermly strateg</w:t>
      </w:r>
      <w:r>
        <w:rPr>
          <w:rFonts w:ascii="Times New Roman" w:hAnsi="Times New Roman" w:cs="Times New Roman"/>
          <w:sz w:val="24"/>
          <w:szCs w:val="24"/>
        </w:rPr>
        <w:t>ic approach</w:t>
      </w:r>
      <w:r w:rsidRPr="00E328A8">
        <w:rPr>
          <w:rFonts w:ascii="Times New Roman" w:hAnsi="Times New Roman" w:cs="Times New Roman"/>
          <w:sz w:val="24"/>
          <w:szCs w:val="24"/>
        </w:rPr>
        <w:t>. This ensures continuity and out</w:t>
      </w:r>
      <w:r>
        <w:rPr>
          <w:rFonts w:ascii="Times New Roman" w:hAnsi="Times New Roman" w:cs="Times New Roman"/>
          <w:sz w:val="24"/>
          <w:szCs w:val="24"/>
        </w:rPr>
        <w:t>-living</w:t>
      </w:r>
      <w:r w:rsidRPr="00E328A8">
        <w:rPr>
          <w:rFonts w:ascii="Times New Roman" w:hAnsi="Times New Roman" w:cs="Times New Roman"/>
          <w:sz w:val="24"/>
          <w:szCs w:val="24"/>
        </w:rPr>
        <w:t xml:space="preserve"> </w:t>
      </w:r>
      <w:r>
        <w:rPr>
          <w:rFonts w:ascii="Times New Roman" w:hAnsi="Times New Roman" w:cs="Times New Roman"/>
          <w:sz w:val="24"/>
          <w:szCs w:val="24"/>
        </w:rPr>
        <w:t>of t</w:t>
      </w:r>
      <w:r w:rsidRPr="00E328A8">
        <w:rPr>
          <w:rFonts w:ascii="Times New Roman" w:hAnsi="Times New Roman" w:cs="Times New Roman"/>
          <w:sz w:val="24"/>
          <w:szCs w:val="24"/>
        </w:rPr>
        <w:t>he</w:t>
      </w:r>
      <w:r w:rsidRPr="00A56B8B">
        <w:rPr>
          <w:rFonts w:ascii="Times New Roman" w:hAnsi="Times New Roman" w:cs="Times New Roman"/>
          <w:sz w:val="24"/>
          <w:szCs w:val="24"/>
        </w:rPr>
        <w:t xml:space="preserve"> </w:t>
      </w:r>
      <w:r w:rsidRPr="00E328A8">
        <w:rPr>
          <w:rFonts w:ascii="Times New Roman" w:hAnsi="Times New Roman" w:cs="Times New Roman"/>
          <w:sz w:val="24"/>
          <w:szCs w:val="24"/>
        </w:rPr>
        <w:t>initial product</w:t>
      </w:r>
      <w:r>
        <w:rPr>
          <w:rFonts w:ascii="Times New Roman" w:hAnsi="Times New Roman" w:cs="Times New Roman"/>
          <w:sz w:val="24"/>
          <w:szCs w:val="24"/>
        </w:rPr>
        <w:t xml:space="preserve"> and its</w:t>
      </w:r>
      <w:r w:rsidRPr="00E328A8">
        <w:rPr>
          <w:rFonts w:ascii="Times New Roman" w:hAnsi="Times New Roman" w:cs="Times New Roman"/>
          <w:sz w:val="24"/>
          <w:szCs w:val="24"/>
        </w:rPr>
        <w:t xml:space="preserve"> life cycles</w:t>
      </w:r>
      <w:r w:rsidR="00381A59" w:rsidRPr="00E328A8">
        <w:rPr>
          <w:rFonts w:ascii="Times New Roman" w:hAnsi="Times New Roman" w:cs="Times New Roman"/>
          <w:sz w:val="24"/>
          <w:szCs w:val="24"/>
        </w:rPr>
        <w:t xml:space="preserve"> (Helfat &amp; Lieberman, 2002).</w:t>
      </w:r>
    </w:p>
    <w:p w14:paraId="125525ED" w14:textId="1824D0BC" w:rsidR="00B81645" w:rsidRPr="00E328A8" w:rsidRDefault="00A05481" w:rsidP="00936E73">
      <w:pPr>
        <w:pStyle w:val="Heading2"/>
        <w:rPr>
          <w:rFonts w:eastAsiaTheme="minorHAnsi"/>
        </w:rPr>
      </w:pPr>
      <w:bookmarkStart w:id="4" w:name="_Toc53073591"/>
      <w:r>
        <w:rPr>
          <w:rFonts w:eastAsiaTheme="minorHAnsi"/>
        </w:rPr>
        <w:t xml:space="preserve">1.3 </w:t>
      </w:r>
      <w:r w:rsidR="00B81645" w:rsidRPr="00E328A8">
        <w:rPr>
          <w:rFonts w:eastAsiaTheme="minorHAnsi"/>
        </w:rPr>
        <w:t xml:space="preserve">The Strategic </w:t>
      </w:r>
      <w:r w:rsidR="00B81645">
        <w:rPr>
          <w:rFonts w:eastAsiaTheme="minorHAnsi"/>
        </w:rPr>
        <w:t>Relevance</w:t>
      </w:r>
      <w:r w:rsidR="00551A9F">
        <w:rPr>
          <w:rFonts w:eastAsiaTheme="minorHAnsi"/>
        </w:rPr>
        <w:t xml:space="preserve"> of </w:t>
      </w:r>
      <w:r w:rsidR="00ED20CF">
        <w:rPr>
          <w:rFonts w:eastAsiaTheme="minorHAnsi"/>
        </w:rPr>
        <w:t>the Sustainability Theory</w:t>
      </w:r>
      <w:bookmarkEnd w:id="4"/>
    </w:p>
    <w:p w14:paraId="7E6EFDA3" w14:textId="77777777" w:rsidR="00381A59" w:rsidRDefault="00B81645" w:rsidP="00381A59">
      <w:pPr>
        <w:spacing w:after="0"/>
        <w:ind w:firstLine="720"/>
        <w:rPr>
          <w:rFonts w:ascii="Times New Roman" w:hAnsi="Times New Roman" w:cs="Times New Roman"/>
          <w:sz w:val="24"/>
          <w:szCs w:val="24"/>
        </w:rPr>
      </w:pPr>
      <w:r w:rsidRPr="00E328A8">
        <w:rPr>
          <w:rFonts w:ascii="Times New Roman" w:hAnsi="Times New Roman" w:cs="Times New Roman"/>
          <w:sz w:val="24"/>
          <w:szCs w:val="24"/>
        </w:rPr>
        <w:t xml:space="preserve">The </w:t>
      </w:r>
      <w:r>
        <w:rPr>
          <w:rFonts w:ascii="Times New Roman" w:hAnsi="Times New Roman" w:cs="Times New Roman"/>
          <w:sz w:val="24"/>
          <w:szCs w:val="24"/>
        </w:rPr>
        <w:t>organization</w:t>
      </w:r>
      <w:r w:rsidRPr="00E328A8">
        <w:rPr>
          <w:rFonts w:ascii="Times New Roman" w:hAnsi="Times New Roman" w:cs="Times New Roman"/>
          <w:sz w:val="24"/>
          <w:szCs w:val="24"/>
        </w:rPr>
        <w:t xml:space="preserve"> needs to </w:t>
      </w:r>
      <w:r>
        <w:rPr>
          <w:rFonts w:ascii="Times New Roman" w:hAnsi="Times New Roman" w:cs="Times New Roman"/>
          <w:sz w:val="24"/>
          <w:szCs w:val="24"/>
        </w:rPr>
        <w:t xml:space="preserve">factor </w:t>
      </w:r>
      <w:r w:rsidRPr="00E328A8">
        <w:rPr>
          <w:rFonts w:ascii="Times New Roman" w:hAnsi="Times New Roman" w:cs="Times New Roman"/>
          <w:sz w:val="24"/>
          <w:szCs w:val="24"/>
        </w:rPr>
        <w:t xml:space="preserve">into consideration both the </w:t>
      </w:r>
      <w:r>
        <w:rPr>
          <w:rFonts w:ascii="Times New Roman" w:hAnsi="Times New Roman" w:cs="Times New Roman"/>
          <w:sz w:val="24"/>
          <w:szCs w:val="24"/>
        </w:rPr>
        <w:t xml:space="preserve">internal environments and </w:t>
      </w:r>
      <w:r w:rsidRPr="00E328A8">
        <w:rPr>
          <w:rFonts w:ascii="Times New Roman" w:hAnsi="Times New Roman" w:cs="Times New Roman"/>
          <w:sz w:val="24"/>
          <w:szCs w:val="24"/>
        </w:rPr>
        <w:t>external environments. The emphasis</w:t>
      </w:r>
      <w:r>
        <w:rPr>
          <w:rFonts w:ascii="Times New Roman" w:hAnsi="Times New Roman" w:cs="Times New Roman"/>
          <w:sz w:val="24"/>
          <w:szCs w:val="24"/>
        </w:rPr>
        <w:t xml:space="preserve"> should primarily focus</w:t>
      </w:r>
      <w:r w:rsidRPr="00E328A8">
        <w:rPr>
          <w:rFonts w:ascii="Times New Roman" w:hAnsi="Times New Roman" w:cs="Times New Roman"/>
          <w:sz w:val="24"/>
          <w:szCs w:val="24"/>
        </w:rPr>
        <w:t xml:space="preserve"> on the </w:t>
      </w:r>
      <w:r>
        <w:rPr>
          <w:rFonts w:ascii="Times New Roman" w:hAnsi="Times New Roman" w:cs="Times New Roman"/>
          <w:sz w:val="24"/>
          <w:szCs w:val="24"/>
        </w:rPr>
        <w:t xml:space="preserve">capabilities and the </w:t>
      </w:r>
      <w:r w:rsidRPr="00E328A8">
        <w:rPr>
          <w:rFonts w:ascii="Times New Roman" w:hAnsi="Times New Roman" w:cs="Times New Roman"/>
          <w:sz w:val="24"/>
          <w:szCs w:val="24"/>
        </w:rPr>
        <w:t xml:space="preserve">resources </w:t>
      </w:r>
      <w:r>
        <w:rPr>
          <w:rFonts w:ascii="Times New Roman" w:hAnsi="Times New Roman" w:cs="Times New Roman"/>
          <w:sz w:val="24"/>
          <w:szCs w:val="24"/>
        </w:rPr>
        <w:t>in</w:t>
      </w:r>
      <w:r w:rsidRPr="00E328A8">
        <w:rPr>
          <w:rFonts w:ascii="Times New Roman" w:hAnsi="Times New Roman" w:cs="Times New Roman"/>
          <w:sz w:val="24"/>
          <w:szCs w:val="24"/>
        </w:rPr>
        <w:t xml:space="preserve"> an organization’s strateg</w:t>
      </w:r>
      <w:r>
        <w:rPr>
          <w:rFonts w:ascii="Times New Roman" w:hAnsi="Times New Roman" w:cs="Times New Roman"/>
          <w:sz w:val="24"/>
          <w:szCs w:val="24"/>
        </w:rPr>
        <w:t xml:space="preserve">ic approach, this </w:t>
      </w:r>
      <w:r w:rsidRPr="00E328A8">
        <w:rPr>
          <w:rFonts w:ascii="Times New Roman" w:hAnsi="Times New Roman" w:cs="Times New Roman"/>
          <w:sz w:val="24"/>
          <w:szCs w:val="24"/>
        </w:rPr>
        <w:t>was</w:t>
      </w:r>
      <w:r>
        <w:rPr>
          <w:rFonts w:ascii="Times New Roman" w:hAnsi="Times New Roman" w:cs="Times New Roman"/>
          <w:sz w:val="24"/>
          <w:szCs w:val="24"/>
        </w:rPr>
        <w:t xml:space="preserve"> made popular and has ur</w:t>
      </w:r>
      <w:r w:rsidRPr="00E328A8">
        <w:rPr>
          <w:rFonts w:ascii="Times New Roman" w:hAnsi="Times New Roman" w:cs="Times New Roman"/>
          <w:sz w:val="24"/>
          <w:szCs w:val="24"/>
        </w:rPr>
        <w:t>ged</w:t>
      </w:r>
      <w:r>
        <w:rPr>
          <w:rFonts w:ascii="Times New Roman" w:hAnsi="Times New Roman" w:cs="Times New Roman"/>
          <w:sz w:val="24"/>
          <w:szCs w:val="24"/>
        </w:rPr>
        <w:t xml:space="preserve">; </w:t>
      </w:r>
      <w:r w:rsidRPr="00E328A8">
        <w:rPr>
          <w:rFonts w:ascii="Times New Roman" w:hAnsi="Times New Roman" w:cs="Times New Roman"/>
          <w:sz w:val="24"/>
          <w:szCs w:val="24"/>
        </w:rPr>
        <w:t>the capa</w:t>
      </w:r>
      <w:r>
        <w:rPr>
          <w:rFonts w:ascii="Times New Roman" w:hAnsi="Times New Roman" w:cs="Times New Roman"/>
          <w:sz w:val="24"/>
          <w:szCs w:val="24"/>
        </w:rPr>
        <w:t>city</w:t>
      </w:r>
      <w:r w:rsidRPr="00E328A8">
        <w:rPr>
          <w:rFonts w:ascii="Times New Roman" w:hAnsi="Times New Roman" w:cs="Times New Roman"/>
          <w:sz w:val="24"/>
          <w:szCs w:val="24"/>
        </w:rPr>
        <w:t xml:space="preserve"> of an organization were the </w:t>
      </w:r>
      <w:r>
        <w:rPr>
          <w:rFonts w:ascii="Times New Roman" w:hAnsi="Times New Roman" w:cs="Times New Roman"/>
          <w:sz w:val="24"/>
          <w:szCs w:val="24"/>
        </w:rPr>
        <w:t xml:space="preserve">determining </w:t>
      </w:r>
      <w:r w:rsidRPr="00E328A8">
        <w:rPr>
          <w:rFonts w:ascii="Times New Roman" w:hAnsi="Times New Roman" w:cs="Times New Roman"/>
          <w:sz w:val="24"/>
          <w:szCs w:val="24"/>
        </w:rPr>
        <w:t>factors required to over</w:t>
      </w:r>
      <w:r>
        <w:rPr>
          <w:rFonts w:ascii="Times New Roman" w:hAnsi="Times New Roman" w:cs="Times New Roman"/>
          <w:sz w:val="24"/>
          <w:szCs w:val="24"/>
        </w:rPr>
        <w:t>power</w:t>
      </w:r>
      <w:r w:rsidRPr="00E328A8">
        <w:rPr>
          <w:rFonts w:ascii="Times New Roman" w:hAnsi="Times New Roman" w:cs="Times New Roman"/>
          <w:sz w:val="24"/>
          <w:szCs w:val="24"/>
        </w:rPr>
        <w:t xml:space="preserve"> any </w:t>
      </w:r>
      <w:r>
        <w:rPr>
          <w:rFonts w:ascii="Times New Roman" w:hAnsi="Times New Roman" w:cs="Times New Roman"/>
          <w:sz w:val="24"/>
          <w:szCs w:val="24"/>
        </w:rPr>
        <w:t xml:space="preserve">unfortunate turn of events </w:t>
      </w:r>
      <w:r w:rsidRPr="00E328A8">
        <w:rPr>
          <w:rFonts w:ascii="Times New Roman" w:hAnsi="Times New Roman" w:cs="Times New Roman"/>
          <w:sz w:val="24"/>
          <w:szCs w:val="24"/>
        </w:rPr>
        <w:t xml:space="preserve">that the </w:t>
      </w:r>
      <w:r>
        <w:rPr>
          <w:rFonts w:ascii="Times New Roman" w:hAnsi="Times New Roman" w:cs="Times New Roman"/>
          <w:sz w:val="24"/>
          <w:szCs w:val="24"/>
        </w:rPr>
        <w:t>organizations may</w:t>
      </w:r>
      <w:r w:rsidRPr="00E328A8">
        <w:rPr>
          <w:rFonts w:ascii="Times New Roman" w:hAnsi="Times New Roman" w:cs="Times New Roman"/>
          <w:sz w:val="24"/>
          <w:szCs w:val="24"/>
        </w:rPr>
        <w:t xml:space="preserve"> face </w:t>
      </w:r>
      <w:r>
        <w:rPr>
          <w:rFonts w:ascii="Times New Roman" w:hAnsi="Times New Roman" w:cs="Times New Roman"/>
          <w:sz w:val="24"/>
          <w:szCs w:val="24"/>
        </w:rPr>
        <w:t>giving</w:t>
      </w:r>
      <w:r w:rsidRPr="00E328A8">
        <w:rPr>
          <w:rFonts w:ascii="Times New Roman" w:hAnsi="Times New Roman" w:cs="Times New Roman"/>
          <w:sz w:val="24"/>
          <w:szCs w:val="24"/>
        </w:rPr>
        <w:t xml:space="preserve"> them an edge over </w:t>
      </w:r>
      <w:r>
        <w:rPr>
          <w:rFonts w:ascii="Times New Roman" w:hAnsi="Times New Roman" w:cs="Times New Roman"/>
          <w:sz w:val="24"/>
          <w:szCs w:val="24"/>
        </w:rPr>
        <w:t>its competitor</w:t>
      </w:r>
      <w:r w:rsidRPr="00E328A8">
        <w:rPr>
          <w:rFonts w:ascii="Times New Roman" w:hAnsi="Times New Roman" w:cs="Times New Roman"/>
          <w:sz w:val="24"/>
          <w:szCs w:val="24"/>
        </w:rPr>
        <w:t>s. The</w:t>
      </w:r>
      <w:r>
        <w:rPr>
          <w:rFonts w:ascii="Times New Roman" w:hAnsi="Times New Roman" w:cs="Times New Roman"/>
          <w:sz w:val="24"/>
          <w:szCs w:val="24"/>
        </w:rPr>
        <w:t xml:space="preserve"> organization’s</w:t>
      </w:r>
      <w:r w:rsidRPr="00E328A8">
        <w:rPr>
          <w:rFonts w:ascii="Times New Roman" w:hAnsi="Times New Roman" w:cs="Times New Roman"/>
          <w:sz w:val="24"/>
          <w:szCs w:val="24"/>
        </w:rPr>
        <w:t xml:space="preserve"> resources</w:t>
      </w:r>
      <w:r>
        <w:rPr>
          <w:rFonts w:ascii="Times New Roman" w:hAnsi="Times New Roman" w:cs="Times New Roman"/>
          <w:sz w:val="24"/>
          <w:szCs w:val="24"/>
        </w:rPr>
        <w:t xml:space="preserve"> </w:t>
      </w:r>
      <w:r w:rsidRPr="00E328A8">
        <w:rPr>
          <w:rFonts w:ascii="Times New Roman" w:hAnsi="Times New Roman" w:cs="Times New Roman"/>
          <w:sz w:val="24"/>
          <w:szCs w:val="24"/>
        </w:rPr>
        <w:t>facilitate for th</w:t>
      </w:r>
      <w:r>
        <w:rPr>
          <w:rFonts w:ascii="Times New Roman" w:hAnsi="Times New Roman" w:cs="Times New Roman"/>
          <w:sz w:val="24"/>
          <w:szCs w:val="24"/>
        </w:rPr>
        <w:t>is</w:t>
      </w:r>
      <w:r w:rsidRPr="00E328A8">
        <w:rPr>
          <w:rFonts w:ascii="Times New Roman" w:hAnsi="Times New Roman" w:cs="Times New Roman"/>
          <w:sz w:val="24"/>
          <w:szCs w:val="24"/>
        </w:rPr>
        <w:t xml:space="preserve"> </w:t>
      </w:r>
      <w:r w:rsidR="00385A48" w:rsidRPr="00E328A8">
        <w:rPr>
          <w:rFonts w:ascii="Times New Roman" w:hAnsi="Times New Roman" w:cs="Times New Roman"/>
          <w:sz w:val="24"/>
          <w:szCs w:val="24"/>
        </w:rPr>
        <w:t>capability</w:t>
      </w:r>
      <w:r w:rsidR="00385A48" w:rsidRPr="00E328A8">
        <w:rPr>
          <w:rFonts w:ascii="Times New Roman" w:eastAsia="Times New Roman" w:hAnsi="Times New Roman" w:cs="Times New Roman"/>
          <w:sz w:val="24"/>
          <w:szCs w:val="24"/>
        </w:rPr>
        <w:t xml:space="preserve"> (</w:t>
      </w:r>
      <w:r w:rsidR="00381A59" w:rsidRPr="00E328A8">
        <w:rPr>
          <w:rFonts w:ascii="Times New Roman" w:hAnsi="Times New Roman" w:cs="Times New Roman"/>
          <w:sz w:val="24"/>
          <w:szCs w:val="24"/>
        </w:rPr>
        <w:t>(Helfat &amp; Lieberman, 2002).</w:t>
      </w:r>
    </w:p>
    <w:p w14:paraId="02BC2165" w14:textId="5EE45903" w:rsidR="00B81645" w:rsidRPr="00E328A8" w:rsidRDefault="00B81645" w:rsidP="00A05481">
      <w:pPr>
        <w:pStyle w:val="Heading3"/>
      </w:pPr>
      <w:bookmarkStart w:id="5" w:name="_Toc53073592"/>
      <w:r w:rsidRPr="00E328A8">
        <w:t xml:space="preserve">Competitive </w:t>
      </w:r>
      <w:r>
        <w:t>Edge</w:t>
      </w:r>
      <w:bookmarkEnd w:id="5"/>
    </w:p>
    <w:p w14:paraId="0659C682" w14:textId="77777777" w:rsidR="00B81645" w:rsidRPr="00E328A8" w:rsidRDefault="00B81645" w:rsidP="00B81645">
      <w:pPr>
        <w:spacing w:after="0"/>
        <w:rPr>
          <w:rFonts w:ascii="Times New Roman" w:hAnsi="Times New Roman" w:cs="Times New Roman"/>
          <w:sz w:val="24"/>
          <w:szCs w:val="24"/>
        </w:rPr>
      </w:pPr>
      <w:r w:rsidRPr="00E328A8">
        <w:rPr>
          <w:rFonts w:ascii="Times New Roman" w:hAnsi="Times New Roman" w:cs="Times New Roman"/>
          <w:sz w:val="24"/>
          <w:szCs w:val="24"/>
        </w:rPr>
        <w:t xml:space="preserve"> </w:t>
      </w:r>
      <w:r w:rsidRPr="00E328A8">
        <w:rPr>
          <w:rFonts w:ascii="Times New Roman" w:hAnsi="Times New Roman" w:cs="Times New Roman"/>
          <w:sz w:val="24"/>
          <w:szCs w:val="24"/>
        </w:rPr>
        <w:tab/>
        <w:t xml:space="preserve">An organization’s competitive </w:t>
      </w:r>
      <w:r>
        <w:rPr>
          <w:rFonts w:ascii="Times New Roman" w:hAnsi="Times New Roman" w:cs="Times New Roman"/>
          <w:sz w:val="24"/>
          <w:szCs w:val="24"/>
        </w:rPr>
        <w:t>advantag</w:t>
      </w:r>
      <w:r w:rsidRPr="00E328A8">
        <w:rPr>
          <w:rFonts w:ascii="Times New Roman" w:hAnsi="Times New Roman" w:cs="Times New Roman"/>
          <w:sz w:val="24"/>
          <w:szCs w:val="24"/>
        </w:rPr>
        <w:t xml:space="preserve">e </w:t>
      </w:r>
      <w:r>
        <w:rPr>
          <w:rFonts w:ascii="Times New Roman" w:hAnsi="Times New Roman" w:cs="Times New Roman"/>
          <w:sz w:val="24"/>
          <w:szCs w:val="24"/>
        </w:rPr>
        <w:t>relies</w:t>
      </w:r>
      <w:r w:rsidRPr="00E328A8">
        <w:rPr>
          <w:rFonts w:ascii="Times New Roman" w:hAnsi="Times New Roman" w:cs="Times New Roman"/>
          <w:sz w:val="24"/>
          <w:szCs w:val="24"/>
        </w:rPr>
        <w:t xml:space="preserve"> on the following;</w:t>
      </w:r>
    </w:p>
    <w:p w14:paraId="3D212027" w14:textId="77777777" w:rsidR="00B81645" w:rsidRPr="00E328A8" w:rsidRDefault="00B81645" w:rsidP="00B81645">
      <w:pPr>
        <w:pStyle w:val="ListParagraph"/>
        <w:numPr>
          <w:ilvl w:val="0"/>
          <w:numId w:val="11"/>
        </w:numPr>
        <w:spacing w:after="0" w:line="480" w:lineRule="auto"/>
        <w:rPr>
          <w:rFonts w:ascii="Times New Roman" w:hAnsi="Times New Roman" w:cs="Times New Roman"/>
          <w:sz w:val="24"/>
          <w:szCs w:val="24"/>
        </w:rPr>
      </w:pPr>
      <w:r w:rsidRPr="00E328A8">
        <w:rPr>
          <w:rFonts w:ascii="Times New Roman" w:hAnsi="Times New Roman" w:cs="Times New Roman"/>
          <w:sz w:val="24"/>
          <w:szCs w:val="24"/>
        </w:rPr>
        <w:t xml:space="preserve">Relevance of the </w:t>
      </w:r>
      <w:r>
        <w:rPr>
          <w:rFonts w:ascii="Times New Roman" w:hAnsi="Times New Roman" w:cs="Times New Roman"/>
          <w:sz w:val="24"/>
          <w:szCs w:val="24"/>
        </w:rPr>
        <w:t xml:space="preserve">organization’s resourcefulness and </w:t>
      </w:r>
      <w:r w:rsidRPr="00E328A8">
        <w:rPr>
          <w:rFonts w:ascii="Times New Roman" w:hAnsi="Times New Roman" w:cs="Times New Roman"/>
          <w:sz w:val="24"/>
          <w:szCs w:val="24"/>
        </w:rPr>
        <w:t xml:space="preserve">capabilities </w:t>
      </w:r>
      <w:r>
        <w:rPr>
          <w:rFonts w:ascii="Times New Roman" w:hAnsi="Times New Roman" w:cs="Times New Roman"/>
          <w:sz w:val="24"/>
          <w:szCs w:val="24"/>
        </w:rPr>
        <w:t>facilitating for the growth and</w:t>
      </w:r>
      <w:r w:rsidRPr="00E328A8">
        <w:rPr>
          <w:rFonts w:ascii="Times New Roman" w:hAnsi="Times New Roman" w:cs="Times New Roman"/>
          <w:sz w:val="24"/>
          <w:szCs w:val="24"/>
        </w:rPr>
        <w:t xml:space="preserve"> building of value</w:t>
      </w:r>
      <w:r>
        <w:rPr>
          <w:rFonts w:ascii="Times New Roman" w:hAnsi="Times New Roman" w:cs="Times New Roman"/>
          <w:sz w:val="24"/>
          <w:szCs w:val="24"/>
        </w:rPr>
        <w:t xml:space="preserve"> </w:t>
      </w:r>
      <w:r w:rsidRPr="00E328A8">
        <w:rPr>
          <w:rFonts w:ascii="Times New Roman" w:hAnsi="Times New Roman" w:cs="Times New Roman"/>
          <w:sz w:val="24"/>
          <w:szCs w:val="24"/>
        </w:rPr>
        <w:t>to</w:t>
      </w:r>
      <w:r>
        <w:rPr>
          <w:rFonts w:ascii="Times New Roman" w:hAnsi="Times New Roman" w:cs="Times New Roman"/>
          <w:sz w:val="24"/>
          <w:szCs w:val="24"/>
        </w:rPr>
        <w:t>wards</w:t>
      </w:r>
      <w:r w:rsidRPr="00E328A8">
        <w:rPr>
          <w:rFonts w:ascii="Times New Roman" w:hAnsi="Times New Roman" w:cs="Times New Roman"/>
          <w:sz w:val="24"/>
          <w:szCs w:val="24"/>
        </w:rPr>
        <w:t xml:space="preserve"> the c</w:t>
      </w:r>
      <w:r>
        <w:rPr>
          <w:rFonts w:ascii="Times New Roman" w:hAnsi="Times New Roman" w:cs="Times New Roman"/>
          <w:sz w:val="24"/>
          <w:szCs w:val="24"/>
        </w:rPr>
        <w:t>ustomers in the company’s</w:t>
      </w:r>
      <w:r w:rsidRPr="00E328A8">
        <w:rPr>
          <w:rFonts w:ascii="Times New Roman" w:hAnsi="Times New Roman" w:cs="Times New Roman"/>
          <w:sz w:val="24"/>
          <w:szCs w:val="24"/>
        </w:rPr>
        <w:t xml:space="preserve"> long-term success in t</w:t>
      </w:r>
      <w:r>
        <w:rPr>
          <w:rFonts w:ascii="Times New Roman" w:hAnsi="Times New Roman" w:cs="Times New Roman"/>
          <w:sz w:val="24"/>
          <w:szCs w:val="24"/>
        </w:rPr>
        <w:t xml:space="preserve">he prevalent </w:t>
      </w:r>
      <w:r w:rsidRPr="00E328A8">
        <w:rPr>
          <w:rFonts w:ascii="Times New Roman" w:hAnsi="Times New Roman" w:cs="Times New Roman"/>
          <w:sz w:val="24"/>
          <w:szCs w:val="24"/>
        </w:rPr>
        <w:t>market</w:t>
      </w:r>
      <w:r>
        <w:rPr>
          <w:rFonts w:ascii="Times New Roman" w:hAnsi="Times New Roman" w:cs="Times New Roman"/>
          <w:sz w:val="24"/>
          <w:szCs w:val="24"/>
        </w:rPr>
        <w:t>s</w:t>
      </w:r>
      <w:r w:rsidRPr="00E328A8">
        <w:rPr>
          <w:rFonts w:ascii="Times New Roman" w:hAnsi="Times New Roman" w:cs="Times New Roman"/>
          <w:sz w:val="24"/>
          <w:szCs w:val="24"/>
        </w:rPr>
        <w:t>.</w:t>
      </w:r>
    </w:p>
    <w:p w14:paraId="3ADB481C" w14:textId="77777777" w:rsidR="00B81645" w:rsidRPr="00E328A8" w:rsidRDefault="00B81645" w:rsidP="00B81645">
      <w:pPr>
        <w:pStyle w:val="ListParagraph"/>
        <w:numPr>
          <w:ilvl w:val="0"/>
          <w:numId w:val="1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Pr="00E328A8">
        <w:rPr>
          <w:rFonts w:ascii="Times New Roman" w:hAnsi="Times New Roman" w:cs="Times New Roman"/>
          <w:sz w:val="24"/>
          <w:szCs w:val="24"/>
        </w:rPr>
        <w:t xml:space="preserve">Scarcity of </w:t>
      </w:r>
      <w:r>
        <w:rPr>
          <w:rFonts w:ascii="Times New Roman" w:hAnsi="Times New Roman" w:cs="Times New Roman"/>
          <w:sz w:val="24"/>
          <w:szCs w:val="24"/>
        </w:rPr>
        <w:t xml:space="preserve">capabilities and </w:t>
      </w:r>
      <w:r w:rsidRPr="00E328A8">
        <w:rPr>
          <w:rFonts w:ascii="Times New Roman" w:hAnsi="Times New Roman" w:cs="Times New Roman"/>
          <w:sz w:val="24"/>
          <w:szCs w:val="24"/>
        </w:rPr>
        <w:t xml:space="preserve">resources are </w:t>
      </w:r>
      <w:r>
        <w:rPr>
          <w:rFonts w:ascii="Times New Roman" w:hAnsi="Times New Roman" w:cs="Times New Roman"/>
          <w:sz w:val="24"/>
          <w:szCs w:val="24"/>
        </w:rPr>
        <w:t xml:space="preserve">needed in the rival organization </w:t>
      </w:r>
      <w:r w:rsidRPr="00E328A8">
        <w:rPr>
          <w:rFonts w:ascii="Times New Roman" w:hAnsi="Times New Roman" w:cs="Times New Roman"/>
          <w:sz w:val="24"/>
          <w:szCs w:val="24"/>
        </w:rPr>
        <w:t>to have an</w:t>
      </w:r>
      <w:r>
        <w:rPr>
          <w:rFonts w:ascii="Times New Roman" w:hAnsi="Times New Roman" w:cs="Times New Roman"/>
          <w:sz w:val="24"/>
          <w:szCs w:val="24"/>
        </w:rPr>
        <w:t xml:space="preserve"> advantage</w:t>
      </w:r>
      <w:r w:rsidRPr="00E328A8">
        <w:rPr>
          <w:rFonts w:ascii="Times New Roman" w:hAnsi="Times New Roman" w:cs="Times New Roman"/>
          <w:sz w:val="24"/>
          <w:szCs w:val="24"/>
        </w:rPr>
        <w:t xml:space="preserve"> over them and </w:t>
      </w:r>
      <w:r>
        <w:rPr>
          <w:rFonts w:ascii="Times New Roman" w:hAnsi="Times New Roman" w:cs="Times New Roman"/>
          <w:sz w:val="24"/>
          <w:szCs w:val="24"/>
        </w:rPr>
        <w:t>bequeath larger</w:t>
      </w:r>
      <w:r w:rsidRPr="00E328A8">
        <w:rPr>
          <w:rFonts w:ascii="Times New Roman" w:hAnsi="Times New Roman" w:cs="Times New Roman"/>
          <w:sz w:val="24"/>
          <w:szCs w:val="24"/>
        </w:rPr>
        <w:t xml:space="preserve"> share</w:t>
      </w:r>
      <w:r>
        <w:rPr>
          <w:rFonts w:ascii="Times New Roman" w:hAnsi="Times New Roman" w:cs="Times New Roman"/>
          <w:sz w:val="24"/>
          <w:szCs w:val="24"/>
        </w:rPr>
        <w:t>s</w:t>
      </w:r>
      <w:r w:rsidRPr="00E328A8">
        <w:rPr>
          <w:rFonts w:ascii="Times New Roman" w:hAnsi="Times New Roman" w:cs="Times New Roman"/>
          <w:sz w:val="24"/>
          <w:szCs w:val="24"/>
        </w:rPr>
        <w:t xml:space="preserve"> of the</w:t>
      </w:r>
      <w:r>
        <w:rPr>
          <w:rFonts w:ascii="Times New Roman" w:hAnsi="Times New Roman" w:cs="Times New Roman"/>
          <w:sz w:val="24"/>
          <w:szCs w:val="24"/>
        </w:rPr>
        <w:t xml:space="preserve"> preexistent</w:t>
      </w:r>
      <w:r w:rsidRPr="00E328A8">
        <w:rPr>
          <w:rFonts w:ascii="Times New Roman" w:hAnsi="Times New Roman" w:cs="Times New Roman"/>
          <w:sz w:val="24"/>
          <w:szCs w:val="24"/>
        </w:rPr>
        <w:t xml:space="preserve"> markets</w:t>
      </w:r>
    </w:p>
    <w:p w14:paraId="096A1D76" w14:textId="586E26A6" w:rsidR="00B81645" w:rsidRPr="00E328A8" w:rsidRDefault="00B81645" w:rsidP="00327B19">
      <w:pPr>
        <w:pStyle w:val="Heading3"/>
        <w:rPr>
          <w:rFonts w:eastAsiaTheme="minorHAnsi"/>
        </w:rPr>
      </w:pPr>
      <w:bookmarkStart w:id="6" w:name="_Toc53073593"/>
      <w:r w:rsidRPr="00E328A8">
        <w:rPr>
          <w:rFonts w:eastAsiaTheme="minorHAnsi"/>
        </w:rPr>
        <w:t xml:space="preserve">Competitive </w:t>
      </w:r>
      <w:r>
        <w:rPr>
          <w:rFonts w:eastAsiaTheme="minorHAnsi"/>
        </w:rPr>
        <w:t>Advantage</w:t>
      </w:r>
      <w:r w:rsidR="00C62ED9">
        <w:rPr>
          <w:rFonts w:eastAsiaTheme="minorHAnsi"/>
        </w:rPr>
        <w:t xml:space="preserve"> of</w:t>
      </w:r>
      <w:r>
        <w:rPr>
          <w:rFonts w:eastAsiaTheme="minorHAnsi"/>
        </w:rPr>
        <w:t xml:space="preserve"> </w:t>
      </w:r>
      <w:r w:rsidRPr="00E328A8">
        <w:rPr>
          <w:rFonts w:eastAsiaTheme="minorHAnsi"/>
        </w:rPr>
        <w:t>Sustenance</w:t>
      </w:r>
      <w:r w:rsidR="003D2F50">
        <w:rPr>
          <w:rFonts w:eastAsiaTheme="minorHAnsi"/>
        </w:rPr>
        <w:t xml:space="preserve"> Strategy</w:t>
      </w:r>
      <w:bookmarkEnd w:id="6"/>
    </w:p>
    <w:p w14:paraId="46F8EFB0" w14:textId="6D7D53B7" w:rsidR="00B81645" w:rsidRDefault="00B81645" w:rsidP="00B81645">
      <w:pPr>
        <w:spacing w:after="0"/>
        <w:ind w:firstLine="720"/>
        <w:rPr>
          <w:rFonts w:ascii="Times New Roman" w:hAnsi="Times New Roman" w:cs="Times New Roman"/>
          <w:sz w:val="24"/>
          <w:szCs w:val="24"/>
        </w:rPr>
      </w:pPr>
      <w:r w:rsidRPr="00E328A8">
        <w:rPr>
          <w:rFonts w:ascii="Times New Roman" w:hAnsi="Times New Roman" w:cs="Times New Roman"/>
          <w:sz w:val="24"/>
          <w:szCs w:val="24"/>
        </w:rPr>
        <w:t xml:space="preserve">To ensure </w:t>
      </w:r>
      <w:r>
        <w:rPr>
          <w:rFonts w:ascii="Times New Roman" w:hAnsi="Times New Roman" w:cs="Times New Roman"/>
          <w:sz w:val="24"/>
          <w:szCs w:val="24"/>
        </w:rPr>
        <w:t>business success and continuity in the long run</w:t>
      </w:r>
      <w:r w:rsidRPr="00E328A8">
        <w:rPr>
          <w:rFonts w:ascii="Times New Roman" w:hAnsi="Times New Roman" w:cs="Times New Roman"/>
          <w:sz w:val="24"/>
          <w:szCs w:val="24"/>
        </w:rPr>
        <w:t xml:space="preserve"> for a</w:t>
      </w:r>
      <w:r>
        <w:rPr>
          <w:rFonts w:ascii="Times New Roman" w:hAnsi="Times New Roman" w:cs="Times New Roman"/>
          <w:sz w:val="24"/>
          <w:szCs w:val="24"/>
        </w:rPr>
        <w:t>n organization</w:t>
      </w:r>
      <w:r w:rsidRPr="00E328A8">
        <w:rPr>
          <w:rFonts w:ascii="Times New Roman" w:hAnsi="Times New Roman" w:cs="Times New Roman"/>
          <w:sz w:val="24"/>
          <w:szCs w:val="24"/>
        </w:rPr>
        <w:t xml:space="preserve">, </w:t>
      </w:r>
      <w:r>
        <w:rPr>
          <w:rFonts w:ascii="Times New Roman" w:hAnsi="Times New Roman" w:cs="Times New Roman"/>
          <w:sz w:val="24"/>
          <w:szCs w:val="24"/>
        </w:rPr>
        <w:t>the maintenance of the</w:t>
      </w:r>
      <w:r w:rsidRPr="00E328A8">
        <w:rPr>
          <w:rFonts w:ascii="Times New Roman" w:hAnsi="Times New Roman" w:cs="Times New Roman"/>
          <w:sz w:val="24"/>
          <w:szCs w:val="24"/>
        </w:rPr>
        <w:t xml:space="preserve"> competitive </w:t>
      </w:r>
      <w:r>
        <w:rPr>
          <w:rFonts w:ascii="Times New Roman" w:hAnsi="Times New Roman" w:cs="Times New Roman"/>
          <w:sz w:val="24"/>
          <w:szCs w:val="24"/>
        </w:rPr>
        <w:t>edge</w:t>
      </w:r>
      <w:r w:rsidRPr="00E328A8">
        <w:rPr>
          <w:rFonts w:ascii="Times New Roman" w:hAnsi="Times New Roman" w:cs="Times New Roman"/>
          <w:sz w:val="24"/>
          <w:szCs w:val="24"/>
        </w:rPr>
        <w:t xml:space="preserve"> is </w:t>
      </w:r>
      <w:r>
        <w:rPr>
          <w:rFonts w:ascii="Times New Roman" w:hAnsi="Times New Roman" w:cs="Times New Roman"/>
          <w:sz w:val="24"/>
          <w:szCs w:val="24"/>
        </w:rPr>
        <w:t>required</w:t>
      </w:r>
      <w:r w:rsidRPr="00E328A8">
        <w:rPr>
          <w:rFonts w:ascii="Times New Roman" w:hAnsi="Times New Roman" w:cs="Times New Roman"/>
          <w:sz w:val="24"/>
          <w:szCs w:val="24"/>
        </w:rPr>
        <w:t xml:space="preserve"> as time </w:t>
      </w:r>
      <w:r>
        <w:rPr>
          <w:rFonts w:ascii="Times New Roman" w:hAnsi="Times New Roman" w:cs="Times New Roman"/>
          <w:sz w:val="24"/>
          <w:szCs w:val="24"/>
        </w:rPr>
        <w:t>has proved</w:t>
      </w:r>
      <w:r w:rsidRPr="00E328A8">
        <w:rPr>
          <w:rFonts w:ascii="Times New Roman" w:hAnsi="Times New Roman" w:cs="Times New Roman"/>
          <w:sz w:val="24"/>
          <w:szCs w:val="24"/>
        </w:rPr>
        <w:t>, new</w:t>
      </w:r>
      <w:r>
        <w:rPr>
          <w:rFonts w:ascii="Times New Roman" w:hAnsi="Times New Roman" w:cs="Times New Roman"/>
          <w:sz w:val="24"/>
          <w:szCs w:val="24"/>
        </w:rPr>
        <w:t>er</w:t>
      </w:r>
      <w:r w:rsidRPr="00E328A8">
        <w:rPr>
          <w:rFonts w:ascii="Times New Roman" w:hAnsi="Times New Roman" w:cs="Times New Roman"/>
          <w:sz w:val="24"/>
          <w:szCs w:val="24"/>
        </w:rPr>
        <w:t xml:space="preserve"> innovations </w:t>
      </w:r>
      <w:r>
        <w:rPr>
          <w:rFonts w:ascii="Times New Roman" w:hAnsi="Times New Roman" w:cs="Times New Roman"/>
          <w:sz w:val="24"/>
          <w:szCs w:val="24"/>
        </w:rPr>
        <w:t xml:space="preserve">and </w:t>
      </w:r>
      <w:r w:rsidRPr="00E328A8">
        <w:rPr>
          <w:rFonts w:ascii="Times New Roman" w:hAnsi="Times New Roman" w:cs="Times New Roman"/>
          <w:sz w:val="24"/>
          <w:szCs w:val="24"/>
        </w:rPr>
        <w:t>better</w:t>
      </w:r>
      <w:r>
        <w:rPr>
          <w:rFonts w:ascii="Times New Roman" w:hAnsi="Times New Roman" w:cs="Times New Roman"/>
          <w:sz w:val="24"/>
          <w:szCs w:val="24"/>
        </w:rPr>
        <w:t xml:space="preserve"> improved</w:t>
      </w:r>
      <w:r w:rsidRPr="00E328A8">
        <w:rPr>
          <w:rFonts w:ascii="Times New Roman" w:hAnsi="Times New Roman" w:cs="Times New Roman"/>
          <w:sz w:val="24"/>
          <w:szCs w:val="24"/>
        </w:rPr>
        <w:t xml:space="preserve"> methods prevail, it</w:t>
      </w:r>
      <w:r>
        <w:rPr>
          <w:rFonts w:ascii="Times New Roman" w:hAnsi="Times New Roman" w:cs="Times New Roman"/>
          <w:sz w:val="24"/>
          <w:szCs w:val="24"/>
        </w:rPr>
        <w:t xml:space="preserve"> is only a </w:t>
      </w:r>
      <w:r w:rsidRPr="00E328A8">
        <w:rPr>
          <w:rFonts w:ascii="Times New Roman" w:hAnsi="Times New Roman" w:cs="Times New Roman"/>
          <w:sz w:val="24"/>
          <w:szCs w:val="24"/>
        </w:rPr>
        <w:t xml:space="preserve">matter of when. To </w:t>
      </w:r>
      <w:r>
        <w:rPr>
          <w:rFonts w:ascii="Times New Roman" w:hAnsi="Times New Roman" w:cs="Times New Roman"/>
          <w:sz w:val="24"/>
          <w:szCs w:val="24"/>
        </w:rPr>
        <w:t xml:space="preserve">ensure the company </w:t>
      </w:r>
      <w:r w:rsidRPr="00E328A8">
        <w:rPr>
          <w:rFonts w:ascii="Times New Roman" w:hAnsi="Times New Roman" w:cs="Times New Roman"/>
          <w:sz w:val="24"/>
          <w:szCs w:val="24"/>
        </w:rPr>
        <w:t>maintain</w:t>
      </w:r>
      <w:r>
        <w:rPr>
          <w:rFonts w:ascii="Times New Roman" w:hAnsi="Times New Roman" w:cs="Times New Roman"/>
          <w:sz w:val="24"/>
          <w:szCs w:val="24"/>
        </w:rPr>
        <w:t>s</w:t>
      </w:r>
      <w:r w:rsidRPr="00E328A8">
        <w:rPr>
          <w:rFonts w:ascii="Times New Roman" w:hAnsi="Times New Roman" w:cs="Times New Roman"/>
          <w:sz w:val="24"/>
          <w:szCs w:val="24"/>
        </w:rPr>
        <w:t xml:space="preserve"> this </w:t>
      </w:r>
      <w:r>
        <w:rPr>
          <w:rFonts w:ascii="Times New Roman" w:hAnsi="Times New Roman" w:cs="Times New Roman"/>
          <w:sz w:val="24"/>
          <w:szCs w:val="24"/>
        </w:rPr>
        <w:t>edg</w:t>
      </w:r>
      <w:r w:rsidRPr="00E328A8">
        <w:rPr>
          <w:rFonts w:ascii="Times New Roman" w:hAnsi="Times New Roman" w:cs="Times New Roman"/>
          <w:sz w:val="24"/>
          <w:szCs w:val="24"/>
        </w:rPr>
        <w:t xml:space="preserve">e, </w:t>
      </w:r>
      <w:r>
        <w:rPr>
          <w:rFonts w:ascii="Times New Roman" w:hAnsi="Times New Roman" w:cs="Times New Roman"/>
          <w:sz w:val="24"/>
          <w:szCs w:val="24"/>
        </w:rPr>
        <w:t xml:space="preserve">organizations are required </w:t>
      </w:r>
      <w:r w:rsidRPr="00E328A8">
        <w:rPr>
          <w:rFonts w:ascii="Times New Roman" w:hAnsi="Times New Roman" w:cs="Times New Roman"/>
          <w:sz w:val="24"/>
          <w:szCs w:val="24"/>
        </w:rPr>
        <w:t>to o</w:t>
      </w:r>
      <w:r>
        <w:rPr>
          <w:rFonts w:ascii="Times New Roman" w:hAnsi="Times New Roman" w:cs="Times New Roman"/>
          <w:sz w:val="24"/>
          <w:szCs w:val="24"/>
        </w:rPr>
        <w:t>blate</w:t>
      </w:r>
      <w:r w:rsidRPr="00E328A8">
        <w:rPr>
          <w:rFonts w:ascii="Times New Roman" w:hAnsi="Times New Roman" w:cs="Times New Roman"/>
          <w:sz w:val="24"/>
          <w:szCs w:val="24"/>
        </w:rPr>
        <w:t xml:space="preserve">; </w:t>
      </w:r>
      <w:r>
        <w:rPr>
          <w:rFonts w:ascii="Times New Roman" w:hAnsi="Times New Roman" w:cs="Times New Roman"/>
          <w:sz w:val="24"/>
          <w:szCs w:val="24"/>
        </w:rPr>
        <w:t>enduringness</w:t>
      </w:r>
      <w:r w:rsidRPr="00E328A8">
        <w:rPr>
          <w:rFonts w:ascii="Times New Roman" w:hAnsi="Times New Roman" w:cs="Times New Roman"/>
          <w:sz w:val="24"/>
          <w:szCs w:val="24"/>
        </w:rPr>
        <w:t xml:space="preserve"> of their </w:t>
      </w:r>
      <w:r>
        <w:rPr>
          <w:rFonts w:ascii="Times New Roman" w:hAnsi="Times New Roman" w:cs="Times New Roman"/>
          <w:sz w:val="24"/>
          <w:szCs w:val="24"/>
        </w:rPr>
        <w:t xml:space="preserve">services and </w:t>
      </w:r>
      <w:r w:rsidRPr="00E328A8">
        <w:rPr>
          <w:rFonts w:ascii="Times New Roman" w:hAnsi="Times New Roman" w:cs="Times New Roman"/>
          <w:sz w:val="24"/>
          <w:szCs w:val="24"/>
        </w:rPr>
        <w:t>products</w:t>
      </w:r>
      <w:r>
        <w:rPr>
          <w:rFonts w:ascii="Times New Roman" w:hAnsi="Times New Roman" w:cs="Times New Roman"/>
          <w:sz w:val="24"/>
          <w:szCs w:val="24"/>
        </w:rPr>
        <w:t xml:space="preserve"> to the customers ensures dominance over the prevailing markets</w:t>
      </w:r>
      <w:r w:rsidRPr="00E328A8">
        <w:rPr>
          <w:rFonts w:ascii="Times New Roman" w:hAnsi="Times New Roman" w:cs="Times New Roman"/>
          <w:sz w:val="24"/>
          <w:szCs w:val="24"/>
        </w:rPr>
        <w:t xml:space="preserve"> and </w:t>
      </w:r>
      <w:r>
        <w:rPr>
          <w:rFonts w:ascii="Times New Roman" w:hAnsi="Times New Roman" w:cs="Times New Roman"/>
          <w:sz w:val="24"/>
          <w:szCs w:val="24"/>
        </w:rPr>
        <w:t xml:space="preserve">an inhibition of the </w:t>
      </w:r>
      <w:r w:rsidRPr="00E328A8">
        <w:rPr>
          <w:rFonts w:ascii="Times New Roman" w:hAnsi="Times New Roman" w:cs="Times New Roman"/>
          <w:sz w:val="24"/>
          <w:szCs w:val="24"/>
        </w:rPr>
        <w:t xml:space="preserve">limited transfer of the resources and capabilities to other </w:t>
      </w:r>
      <w:r>
        <w:rPr>
          <w:rFonts w:ascii="Times New Roman" w:hAnsi="Times New Roman" w:cs="Times New Roman"/>
          <w:sz w:val="24"/>
          <w:szCs w:val="24"/>
        </w:rPr>
        <w:t>organizations</w:t>
      </w:r>
      <w:r w:rsidRPr="00E328A8">
        <w:rPr>
          <w:rFonts w:ascii="Times New Roman" w:hAnsi="Times New Roman" w:cs="Times New Roman"/>
          <w:sz w:val="24"/>
          <w:szCs w:val="24"/>
        </w:rPr>
        <w:t xml:space="preserve"> to </w:t>
      </w:r>
      <w:r>
        <w:rPr>
          <w:rFonts w:ascii="Times New Roman" w:hAnsi="Times New Roman" w:cs="Times New Roman"/>
          <w:sz w:val="24"/>
          <w:szCs w:val="24"/>
        </w:rPr>
        <w:t>encompass the levels of</w:t>
      </w:r>
      <w:r w:rsidRPr="00E328A8">
        <w:rPr>
          <w:rFonts w:ascii="Times New Roman" w:hAnsi="Times New Roman" w:cs="Times New Roman"/>
          <w:sz w:val="24"/>
          <w:szCs w:val="24"/>
        </w:rPr>
        <w:t xml:space="preserve"> confidentiality thereby </w:t>
      </w:r>
      <w:r>
        <w:rPr>
          <w:rFonts w:ascii="Times New Roman" w:hAnsi="Times New Roman" w:cs="Times New Roman"/>
          <w:sz w:val="24"/>
          <w:szCs w:val="24"/>
        </w:rPr>
        <w:t xml:space="preserve">averting any </w:t>
      </w:r>
      <w:r w:rsidRPr="00E328A8">
        <w:rPr>
          <w:rFonts w:ascii="Times New Roman" w:hAnsi="Times New Roman" w:cs="Times New Roman"/>
          <w:sz w:val="24"/>
          <w:szCs w:val="24"/>
        </w:rPr>
        <w:t>imitation</w:t>
      </w:r>
      <w:r>
        <w:rPr>
          <w:rFonts w:ascii="Times New Roman" w:hAnsi="Times New Roman" w:cs="Times New Roman"/>
          <w:sz w:val="24"/>
          <w:szCs w:val="24"/>
        </w:rPr>
        <w:t>s</w:t>
      </w:r>
      <w:r w:rsidRPr="00E328A8">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E328A8">
        <w:rPr>
          <w:rFonts w:ascii="Times New Roman" w:hAnsi="Times New Roman" w:cs="Times New Roman"/>
          <w:sz w:val="24"/>
          <w:szCs w:val="24"/>
        </w:rPr>
        <w:t>erosion a</w:t>
      </w:r>
      <w:r>
        <w:rPr>
          <w:rFonts w:ascii="Times New Roman" w:hAnsi="Times New Roman" w:cs="Times New Roman"/>
          <w:sz w:val="24"/>
          <w:szCs w:val="24"/>
        </w:rPr>
        <w:t>nd enjoy a monopolistic edge</w:t>
      </w:r>
      <w:r w:rsidRPr="00E328A8">
        <w:rPr>
          <w:rFonts w:ascii="Times New Roman" w:hAnsi="Times New Roman" w:cs="Times New Roman"/>
          <w:sz w:val="24"/>
          <w:szCs w:val="24"/>
        </w:rPr>
        <w:t xml:space="preserve"> on the markets</w:t>
      </w:r>
      <w:r>
        <w:rPr>
          <w:rFonts w:ascii="Times New Roman" w:hAnsi="Times New Roman" w:cs="Times New Roman"/>
          <w:sz w:val="24"/>
          <w:szCs w:val="24"/>
        </w:rPr>
        <w:t xml:space="preserve"> that prevailing.</w:t>
      </w:r>
      <w:r w:rsidRPr="00E328A8">
        <w:rPr>
          <w:rFonts w:ascii="Times New Roman" w:hAnsi="Times New Roman" w:cs="Times New Roman"/>
          <w:sz w:val="24"/>
          <w:szCs w:val="24"/>
        </w:rPr>
        <w:t xml:space="preserve"> (Helfat &amp; Lieberman, 2002).</w:t>
      </w:r>
    </w:p>
    <w:p w14:paraId="2CC45B6A" w14:textId="6F6729B2" w:rsidR="00C62ED9" w:rsidRPr="00A732D0" w:rsidRDefault="00555258" w:rsidP="00C62ED9">
      <w:pPr>
        <w:pStyle w:val="Heading1"/>
        <w:jc w:val="center"/>
        <w:rPr>
          <w:b/>
          <w:bCs/>
        </w:rPr>
      </w:pPr>
      <w:bookmarkStart w:id="7" w:name="_Toc53073594"/>
      <w:bookmarkStart w:id="8" w:name="_Toc52465798"/>
      <w:r w:rsidRPr="00A732D0">
        <w:rPr>
          <w:b/>
          <w:bCs/>
        </w:rPr>
        <w:t xml:space="preserve">Chapter </w:t>
      </w:r>
      <w:r w:rsidR="00C62ED9" w:rsidRPr="00A732D0">
        <w:rPr>
          <w:b/>
          <w:bCs/>
        </w:rPr>
        <w:t xml:space="preserve">2. </w:t>
      </w:r>
      <w:r w:rsidRPr="00A732D0">
        <w:rPr>
          <w:b/>
          <w:bCs/>
        </w:rPr>
        <w:t>Amazon Company Inc.</w:t>
      </w:r>
      <w:bookmarkEnd w:id="7"/>
    </w:p>
    <w:p w14:paraId="6B8B1ABB" w14:textId="77777777" w:rsidR="00C03D6A" w:rsidRPr="009016D3" w:rsidRDefault="00C03D6A" w:rsidP="00C03D6A">
      <w:pPr>
        <w:spacing w:after="0"/>
        <w:ind w:firstLine="720"/>
        <w:rPr>
          <w:rFonts w:ascii="Times New Roman" w:hAnsi="Times New Roman" w:cs="Times New Roman"/>
          <w:sz w:val="24"/>
          <w:szCs w:val="24"/>
        </w:rPr>
      </w:pPr>
      <w:bookmarkStart w:id="9" w:name="_Toc52465799"/>
      <w:bookmarkEnd w:id="8"/>
      <w:r w:rsidRPr="009016D3">
        <w:rPr>
          <w:rFonts w:ascii="Times New Roman" w:hAnsi="Times New Roman" w:cs="Times New Roman"/>
          <w:sz w:val="24"/>
          <w:szCs w:val="24"/>
        </w:rPr>
        <w:t>The Amazon Company Inc. is a multibillion-dollar corporation that was founded by Jeff Bezos in 1994. This multi-billion company deals with Information and Technology mainly in; cloud computing; e-commerce, artificial intelligence and digital streaming. It has proved its impact and influence all around the globe both economically and financially (Amazon Inc.).</w:t>
      </w:r>
    </w:p>
    <w:p w14:paraId="528D70A4" w14:textId="77777777" w:rsidR="00C03D6A" w:rsidRPr="009016D3" w:rsidRDefault="00C03D6A" w:rsidP="00C03D6A">
      <w:pPr>
        <w:spacing w:after="0"/>
        <w:ind w:firstLine="720"/>
        <w:rPr>
          <w:rFonts w:ascii="Times New Roman" w:hAnsi="Times New Roman" w:cs="Times New Roman"/>
          <w:sz w:val="24"/>
          <w:szCs w:val="24"/>
        </w:rPr>
      </w:pPr>
      <w:r w:rsidRPr="009016D3">
        <w:rPr>
          <w:rFonts w:ascii="Times New Roman" w:hAnsi="Times New Roman" w:cs="Times New Roman"/>
          <w:sz w:val="24"/>
          <w:szCs w:val="24"/>
        </w:rPr>
        <w:t xml:space="preserve"> Amazon Company Inc. has slowed down on growth mostly in the e-commerce sector due to failure in coping with the economy. The global operations of Amazon were also not doing well and it showed a decrease in the growth of six percent from a staggering twenty percent to fifteen percent.  Amazon company Inc. also faced stiff competition leading to sharing its market and consumer base leading to a lowered profit margin. Government interference also took a toll in the factors leading to slowed growth rates at </w:t>
      </w:r>
      <w:r>
        <w:rPr>
          <w:rFonts w:ascii="Times New Roman" w:hAnsi="Times New Roman" w:cs="Times New Roman"/>
          <w:sz w:val="24"/>
          <w:szCs w:val="24"/>
        </w:rPr>
        <w:t xml:space="preserve">Amazon </w:t>
      </w:r>
      <w:r w:rsidRPr="009016D3">
        <w:rPr>
          <w:rFonts w:ascii="Times New Roman" w:hAnsi="Times New Roman" w:cs="Times New Roman"/>
          <w:sz w:val="24"/>
          <w:szCs w:val="24"/>
        </w:rPr>
        <w:t xml:space="preserve">Company Inc (Gaus, 2019). </w:t>
      </w:r>
    </w:p>
    <w:p w14:paraId="058A7917" w14:textId="1D72A830" w:rsidR="00140A66" w:rsidRPr="009016D3" w:rsidRDefault="00140A66" w:rsidP="00936E73">
      <w:pPr>
        <w:pStyle w:val="Heading2"/>
      </w:pPr>
      <w:bookmarkStart w:id="10" w:name="_Toc53073595"/>
      <w:r>
        <w:t>2.1</w:t>
      </w:r>
      <w:r w:rsidR="009F734D">
        <w:t xml:space="preserve"> </w:t>
      </w:r>
      <w:r w:rsidR="00171804">
        <w:t>Amazon Problems</w:t>
      </w:r>
      <w:bookmarkEnd w:id="10"/>
    </w:p>
    <w:p w14:paraId="3C7E9328" w14:textId="77777777" w:rsidR="00136B27" w:rsidRPr="009016D3" w:rsidRDefault="00136B27" w:rsidP="00995060">
      <w:pPr>
        <w:pStyle w:val="Heading3"/>
      </w:pPr>
      <w:bookmarkStart w:id="11" w:name="_Toc52465776"/>
      <w:bookmarkStart w:id="12" w:name="_Toc53073596"/>
      <w:bookmarkStart w:id="13" w:name="_Toc52465800"/>
      <w:bookmarkEnd w:id="9"/>
      <w:r w:rsidRPr="009016D3">
        <w:t>Expansion Problems</w:t>
      </w:r>
      <w:bookmarkEnd w:id="11"/>
      <w:bookmarkEnd w:id="12"/>
    </w:p>
    <w:p w14:paraId="5C64ABC0" w14:textId="083B3279" w:rsidR="00136B27" w:rsidRPr="00CF6630" w:rsidRDefault="00136B27" w:rsidP="00CF6630">
      <w:pPr>
        <w:spacing w:after="0"/>
        <w:ind w:left="360" w:firstLine="360"/>
        <w:rPr>
          <w:rFonts w:ascii="Times New Roman" w:hAnsi="Times New Roman" w:cs="Times New Roman"/>
          <w:sz w:val="24"/>
          <w:szCs w:val="24"/>
        </w:rPr>
      </w:pPr>
      <w:r w:rsidRPr="009016D3">
        <w:rPr>
          <w:rFonts w:ascii="Times New Roman" w:hAnsi="Times New Roman" w:cs="Times New Roman"/>
          <w:sz w:val="24"/>
          <w:szCs w:val="24"/>
        </w:rPr>
        <w:t>Amazon Company Inc. has faced a challenge due to its vast growth across the globe. It has failed to adapt and overcome the hurdles that come with expansion to wide markets. The failure of product diversification and services and failure to scale up in its operations will lead to vulnerability and failure of delivery to its consumers.</w:t>
      </w:r>
    </w:p>
    <w:p w14:paraId="1D1DD0E0" w14:textId="77777777" w:rsidR="00136B27" w:rsidRPr="009016D3" w:rsidRDefault="00136B27" w:rsidP="00136B27">
      <w:pPr>
        <w:pStyle w:val="Heading3"/>
      </w:pPr>
      <w:bookmarkStart w:id="14" w:name="_Toc52465778"/>
      <w:bookmarkStart w:id="15" w:name="_Toc53073597"/>
      <w:r w:rsidRPr="009016D3">
        <w:t>Economic Problems</w:t>
      </w:r>
      <w:bookmarkEnd w:id="14"/>
      <w:bookmarkEnd w:id="15"/>
    </w:p>
    <w:p w14:paraId="1BE2D8F9" w14:textId="77777777" w:rsidR="00136B27" w:rsidRPr="009016D3" w:rsidRDefault="00136B27" w:rsidP="00136B27">
      <w:pPr>
        <w:spacing w:after="0"/>
        <w:ind w:firstLine="720"/>
        <w:rPr>
          <w:rFonts w:ascii="Times New Roman" w:hAnsi="Times New Roman" w:cs="Times New Roman"/>
          <w:sz w:val="24"/>
          <w:szCs w:val="24"/>
        </w:rPr>
      </w:pPr>
      <w:r w:rsidRPr="009016D3">
        <w:rPr>
          <w:rFonts w:ascii="Times New Roman" w:hAnsi="Times New Roman" w:cs="Times New Roman"/>
          <w:sz w:val="24"/>
          <w:szCs w:val="24"/>
        </w:rPr>
        <w:t>The performance of Amazon Company Inc. has been seen to go on a horizontal steep as compared to previous years in the revenues earned for the quarters. This can be attributed to the local and economic conditions that are a nuance to its consistency</w:t>
      </w:r>
    </w:p>
    <w:p w14:paraId="2BEB5281" w14:textId="77777777" w:rsidR="00995060" w:rsidRPr="009016D3" w:rsidRDefault="00995060" w:rsidP="00995060">
      <w:pPr>
        <w:pStyle w:val="Heading3"/>
        <w:spacing w:before="0"/>
      </w:pPr>
      <w:bookmarkStart w:id="16" w:name="_Toc52465780"/>
      <w:bookmarkStart w:id="17" w:name="_Toc53073598"/>
      <w:r w:rsidRPr="009016D3">
        <w:t>Foreign Currency Problems</w:t>
      </w:r>
      <w:bookmarkEnd w:id="16"/>
      <w:bookmarkEnd w:id="17"/>
    </w:p>
    <w:p w14:paraId="7DC8FC38" w14:textId="77777777" w:rsidR="00995060" w:rsidRPr="009016D3" w:rsidRDefault="00995060" w:rsidP="00995060">
      <w:pPr>
        <w:spacing w:after="0"/>
        <w:ind w:firstLine="720"/>
        <w:rPr>
          <w:rFonts w:ascii="Times New Roman" w:hAnsi="Times New Roman" w:cs="Times New Roman"/>
          <w:sz w:val="24"/>
          <w:szCs w:val="24"/>
        </w:rPr>
      </w:pPr>
      <w:r w:rsidRPr="009016D3">
        <w:rPr>
          <w:rFonts w:ascii="Times New Roman" w:hAnsi="Times New Roman" w:cs="Times New Roman"/>
          <w:sz w:val="24"/>
          <w:szCs w:val="24"/>
        </w:rPr>
        <w:t>Foreign Currency limitations and factors are highly unstable and static, they result in a change of pricing, especially because the forex bureau’s value of currency keeps changing. This has led to lower pricing and affected the capital portfolio of Amazon Company Inc.</w:t>
      </w:r>
    </w:p>
    <w:p w14:paraId="2280FCFC" w14:textId="77777777" w:rsidR="00995060" w:rsidRPr="009016D3" w:rsidRDefault="00995060" w:rsidP="00995060">
      <w:pPr>
        <w:pStyle w:val="Heading3"/>
        <w:spacing w:before="0"/>
      </w:pPr>
      <w:bookmarkStart w:id="18" w:name="_Toc52465781"/>
      <w:bookmarkStart w:id="19" w:name="_Toc53073599"/>
      <w:r w:rsidRPr="009016D3">
        <w:t>Cultural and Language Diversity</w:t>
      </w:r>
      <w:bookmarkEnd w:id="18"/>
      <w:bookmarkEnd w:id="19"/>
    </w:p>
    <w:p w14:paraId="26994EEB" w14:textId="77777777" w:rsidR="00F91BF0" w:rsidRDefault="00995060" w:rsidP="00F91BF0">
      <w:pPr>
        <w:spacing w:after="0"/>
        <w:ind w:firstLine="360"/>
        <w:rPr>
          <w:rFonts w:ascii="Times New Roman" w:hAnsi="Times New Roman" w:cs="Times New Roman"/>
          <w:sz w:val="24"/>
          <w:szCs w:val="24"/>
        </w:rPr>
      </w:pPr>
      <w:r w:rsidRPr="009016D3">
        <w:rPr>
          <w:rFonts w:ascii="Times New Roman" w:hAnsi="Times New Roman" w:cs="Times New Roman"/>
          <w:sz w:val="24"/>
          <w:szCs w:val="24"/>
        </w:rPr>
        <w:t>Language and Cultural diversity challenges across international markets has led to cases of harassments and morality due to the cultural differences. The arising issues on top of lack of local language knowledge has led to the confusion as what some cultures deem moral, another culture deems immoral.</w:t>
      </w:r>
      <w:bookmarkStart w:id="20" w:name="_Toc52465805"/>
    </w:p>
    <w:p w14:paraId="756B2E55" w14:textId="13C924E6" w:rsidR="00F91BF0" w:rsidRPr="00F91BF0" w:rsidRDefault="00F91BF0" w:rsidP="00F91BF0">
      <w:pPr>
        <w:pStyle w:val="Heading3"/>
        <w:rPr>
          <w:rFonts w:cs="Times New Roman"/>
        </w:rPr>
      </w:pPr>
      <w:bookmarkStart w:id="21" w:name="_Toc53073600"/>
      <w:r w:rsidRPr="009016D3">
        <w:t>Global market expansion</w:t>
      </w:r>
      <w:bookmarkEnd w:id="20"/>
      <w:bookmarkEnd w:id="21"/>
    </w:p>
    <w:p w14:paraId="038EF0B4" w14:textId="77777777" w:rsidR="00A61EB2" w:rsidRDefault="00F91BF0" w:rsidP="00A61EB2">
      <w:pPr>
        <w:spacing w:after="0"/>
        <w:ind w:firstLine="720"/>
        <w:rPr>
          <w:rFonts w:ascii="Times New Roman" w:hAnsi="Times New Roman" w:cs="Times New Roman"/>
          <w:sz w:val="24"/>
          <w:szCs w:val="24"/>
        </w:rPr>
      </w:pPr>
      <w:r w:rsidRPr="009016D3">
        <w:rPr>
          <w:rFonts w:ascii="Times New Roman" w:hAnsi="Times New Roman" w:cs="Times New Roman"/>
          <w:sz w:val="24"/>
          <w:szCs w:val="24"/>
        </w:rPr>
        <w:t>The Amazon Company Inc. with an existing global marketing experience needs to be more connected to other parts of the world and ensure their involvement to the different diversity and cultural differences incorporated the products as well as considerate pricing due to the economic conditions of these other countries especially in Africa and Asia. Product designs can be customized or incorporated to accommodate the potential untapped market for an Amazon Company Inc. product experience.</w:t>
      </w:r>
      <w:bookmarkEnd w:id="13"/>
    </w:p>
    <w:p w14:paraId="7E07C92F" w14:textId="0814084C" w:rsidR="00BE4FD2" w:rsidRPr="00A61EB2" w:rsidRDefault="00E83CC2" w:rsidP="00A61EB2">
      <w:pPr>
        <w:pStyle w:val="Heading1"/>
        <w:jc w:val="center"/>
        <w:rPr>
          <w:rFonts w:cs="Times New Roman"/>
          <w:b/>
          <w:bCs/>
          <w:szCs w:val="24"/>
        </w:rPr>
      </w:pPr>
      <w:bookmarkStart w:id="22" w:name="_Toc53073601"/>
      <w:r w:rsidRPr="00A61EB2">
        <w:rPr>
          <w:b/>
          <w:bCs/>
        </w:rPr>
        <w:t xml:space="preserve">Chapter 3. </w:t>
      </w:r>
      <w:r w:rsidR="00BE4FD2" w:rsidRPr="00A61EB2">
        <w:rPr>
          <w:b/>
          <w:bCs/>
        </w:rPr>
        <w:t xml:space="preserve">The key strengths of </w:t>
      </w:r>
      <w:r w:rsidR="003409AE" w:rsidRPr="00A61EB2">
        <w:rPr>
          <w:b/>
          <w:bCs/>
        </w:rPr>
        <w:t>Woolworth</w:t>
      </w:r>
      <w:bookmarkEnd w:id="22"/>
    </w:p>
    <w:p w14:paraId="1131B3C0" w14:textId="31E96288" w:rsidR="00F26269" w:rsidRPr="00E328A8" w:rsidRDefault="001221CC" w:rsidP="00171804">
      <w:pPr>
        <w:spacing w:after="0"/>
        <w:ind w:firstLine="720"/>
        <w:rPr>
          <w:rFonts w:ascii="Times New Roman" w:hAnsi="Times New Roman" w:cs="Times New Roman"/>
          <w:sz w:val="24"/>
          <w:szCs w:val="24"/>
        </w:rPr>
      </w:pPr>
      <w:r w:rsidRPr="00E328A8">
        <w:rPr>
          <w:rFonts w:ascii="Times New Roman" w:hAnsi="Times New Roman" w:cs="Times New Roman"/>
          <w:sz w:val="24"/>
          <w:szCs w:val="24"/>
        </w:rPr>
        <w:t>A large market share on the foods and groceries. Woolworths has a thirty-two-point nine percent on the Australian markets, a thirty-four billion dollars of the total market sales. The revenue from this can facilitate for allocation of the funding needed to support the Sustainability Strategy</w:t>
      </w:r>
      <w:r w:rsidR="00171804" w:rsidRPr="00E328A8">
        <w:rPr>
          <w:rFonts w:ascii="Times New Roman" w:hAnsi="Times New Roman" w:cs="Times New Roman"/>
          <w:sz w:val="24"/>
          <w:szCs w:val="24"/>
        </w:rPr>
        <w:t xml:space="preserve"> (Helfat &amp; Lieberman, 2002).</w:t>
      </w:r>
    </w:p>
    <w:p w14:paraId="6589B7ED" w14:textId="77777777" w:rsidR="00F26269" w:rsidRPr="00E328A8" w:rsidRDefault="00F26269" w:rsidP="00E328A8">
      <w:pPr>
        <w:spacing w:after="0"/>
        <w:ind w:firstLine="720"/>
        <w:rPr>
          <w:rFonts w:ascii="Times New Roman" w:hAnsi="Times New Roman" w:cs="Times New Roman"/>
          <w:sz w:val="24"/>
          <w:szCs w:val="24"/>
        </w:rPr>
      </w:pPr>
      <w:r w:rsidRPr="00E328A8">
        <w:rPr>
          <w:rFonts w:ascii="Times New Roman" w:hAnsi="Times New Roman" w:cs="Times New Roman"/>
          <w:sz w:val="24"/>
          <w:szCs w:val="24"/>
        </w:rPr>
        <w:t>Nonexistence of directly</w:t>
      </w:r>
      <w:r w:rsidR="00BE4FD2" w:rsidRPr="00E328A8">
        <w:rPr>
          <w:rFonts w:ascii="Times New Roman" w:hAnsi="Times New Roman" w:cs="Times New Roman"/>
          <w:sz w:val="24"/>
          <w:szCs w:val="24"/>
        </w:rPr>
        <w:t xml:space="preserve"> threatening direct </w:t>
      </w:r>
      <w:r w:rsidRPr="00E328A8">
        <w:rPr>
          <w:rFonts w:ascii="Times New Roman" w:hAnsi="Times New Roman" w:cs="Times New Roman"/>
          <w:sz w:val="24"/>
          <w:szCs w:val="24"/>
        </w:rPr>
        <w:t xml:space="preserve">competitors: </w:t>
      </w:r>
      <w:r w:rsidR="00BE4FD2" w:rsidRPr="00E328A8">
        <w:rPr>
          <w:rFonts w:ascii="Times New Roman" w:hAnsi="Times New Roman" w:cs="Times New Roman"/>
          <w:sz w:val="24"/>
          <w:szCs w:val="24"/>
        </w:rPr>
        <w:t xml:space="preserve">This is because </w:t>
      </w:r>
      <w:r w:rsidRPr="00E328A8">
        <w:rPr>
          <w:rFonts w:ascii="Times New Roman" w:hAnsi="Times New Roman" w:cs="Times New Roman"/>
          <w:sz w:val="24"/>
          <w:szCs w:val="24"/>
        </w:rPr>
        <w:t>Woolworth’s deals with diverse products and a loyal consumer base of the food and groceries. Amazon’s potential threat on Woolworth is mostly on the other online products.</w:t>
      </w:r>
    </w:p>
    <w:p w14:paraId="0FB5F447" w14:textId="2CF8083A" w:rsidR="00BE4FD2" w:rsidRPr="00E328A8" w:rsidRDefault="00F26269" w:rsidP="00E328A8">
      <w:pPr>
        <w:spacing w:after="0"/>
        <w:ind w:firstLine="720"/>
        <w:rPr>
          <w:rFonts w:ascii="Times New Roman" w:hAnsi="Times New Roman" w:cs="Times New Roman"/>
          <w:sz w:val="24"/>
          <w:szCs w:val="24"/>
        </w:rPr>
      </w:pPr>
      <w:r w:rsidRPr="00E328A8">
        <w:rPr>
          <w:rFonts w:ascii="Times New Roman" w:hAnsi="Times New Roman" w:cs="Times New Roman"/>
          <w:sz w:val="24"/>
          <w:szCs w:val="24"/>
        </w:rPr>
        <w:t>Above average b</w:t>
      </w:r>
      <w:r w:rsidR="00BE4FD2" w:rsidRPr="00E328A8">
        <w:rPr>
          <w:rFonts w:ascii="Times New Roman" w:hAnsi="Times New Roman" w:cs="Times New Roman"/>
          <w:sz w:val="24"/>
          <w:szCs w:val="24"/>
        </w:rPr>
        <w:t>rand reputation</w:t>
      </w:r>
      <w:r w:rsidRPr="00E328A8">
        <w:rPr>
          <w:rFonts w:ascii="Times New Roman" w:hAnsi="Times New Roman" w:cs="Times New Roman"/>
          <w:sz w:val="24"/>
          <w:szCs w:val="24"/>
        </w:rPr>
        <w:t xml:space="preserve"> which </w:t>
      </w:r>
      <w:r w:rsidR="00BE4FD2" w:rsidRPr="00E328A8">
        <w:rPr>
          <w:rFonts w:ascii="Times New Roman" w:hAnsi="Times New Roman" w:cs="Times New Roman"/>
          <w:sz w:val="24"/>
          <w:szCs w:val="24"/>
        </w:rPr>
        <w:t xml:space="preserve">is vast and </w:t>
      </w:r>
      <w:r w:rsidRPr="00E328A8">
        <w:rPr>
          <w:rFonts w:ascii="Times New Roman" w:hAnsi="Times New Roman" w:cs="Times New Roman"/>
          <w:sz w:val="24"/>
          <w:szCs w:val="24"/>
        </w:rPr>
        <w:t xml:space="preserve">its </w:t>
      </w:r>
      <w:r w:rsidR="00BE4FD2" w:rsidRPr="00E328A8">
        <w:rPr>
          <w:rFonts w:ascii="Times New Roman" w:hAnsi="Times New Roman" w:cs="Times New Roman"/>
          <w:sz w:val="24"/>
          <w:szCs w:val="24"/>
        </w:rPr>
        <w:t>popular</w:t>
      </w:r>
      <w:r w:rsidRPr="00E328A8">
        <w:rPr>
          <w:rFonts w:ascii="Times New Roman" w:hAnsi="Times New Roman" w:cs="Times New Roman"/>
          <w:sz w:val="24"/>
          <w:szCs w:val="24"/>
        </w:rPr>
        <w:t xml:space="preserve">ity on its initial product </w:t>
      </w:r>
      <w:r w:rsidR="00BE4FD2" w:rsidRPr="00E328A8">
        <w:rPr>
          <w:rFonts w:ascii="Times New Roman" w:hAnsi="Times New Roman" w:cs="Times New Roman"/>
          <w:sz w:val="24"/>
          <w:szCs w:val="24"/>
        </w:rPr>
        <w:t xml:space="preserve">globally </w:t>
      </w:r>
      <w:r w:rsidRPr="00E328A8">
        <w:rPr>
          <w:rFonts w:ascii="Times New Roman" w:hAnsi="Times New Roman" w:cs="Times New Roman"/>
          <w:sz w:val="24"/>
          <w:szCs w:val="24"/>
        </w:rPr>
        <w:t xml:space="preserve">have led to </w:t>
      </w:r>
      <w:r w:rsidR="00BE4FD2" w:rsidRPr="00E328A8">
        <w:rPr>
          <w:rFonts w:ascii="Times New Roman" w:hAnsi="Times New Roman" w:cs="Times New Roman"/>
          <w:sz w:val="24"/>
          <w:szCs w:val="24"/>
        </w:rPr>
        <w:t xml:space="preserve">a </w:t>
      </w:r>
      <w:r w:rsidRPr="00E328A8">
        <w:rPr>
          <w:rFonts w:ascii="Times New Roman" w:hAnsi="Times New Roman" w:cs="Times New Roman"/>
          <w:sz w:val="24"/>
          <w:szCs w:val="24"/>
        </w:rPr>
        <w:t xml:space="preserve">net worth </w:t>
      </w:r>
      <w:r w:rsidR="00BE4FD2" w:rsidRPr="00E328A8">
        <w:rPr>
          <w:rFonts w:ascii="Times New Roman" w:hAnsi="Times New Roman" w:cs="Times New Roman"/>
          <w:sz w:val="24"/>
          <w:szCs w:val="24"/>
        </w:rPr>
        <w:t xml:space="preserve">valued </w:t>
      </w:r>
      <w:r w:rsidRPr="00E328A8">
        <w:rPr>
          <w:rFonts w:ascii="Times New Roman" w:hAnsi="Times New Roman" w:cs="Times New Roman"/>
          <w:sz w:val="24"/>
          <w:szCs w:val="24"/>
        </w:rPr>
        <w:t xml:space="preserve">ten point eight </w:t>
      </w:r>
      <w:r w:rsidR="00BE4FD2" w:rsidRPr="00E328A8">
        <w:rPr>
          <w:rFonts w:ascii="Times New Roman" w:hAnsi="Times New Roman" w:cs="Times New Roman"/>
          <w:sz w:val="24"/>
          <w:szCs w:val="24"/>
        </w:rPr>
        <w:t>billion dollars.</w:t>
      </w:r>
    </w:p>
    <w:p w14:paraId="5A5733E0" w14:textId="77777777" w:rsidR="00B81645" w:rsidRPr="00E328A8" w:rsidRDefault="00B81645" w:rsidP="00505B79">
      <w:pPr>
        <w:pStyle w:val="Heading3"/>
        <w:rPr>
          <w:rFonts w:eastAsiaTheme="minorHAnsi"/>
        </w:rPr>
      </w:pPr>
      <w:bookmarkStart w:id="23" w:name="_Toc53073602"/>
      <w:r w:rsidRPr="00E328A8">
        <w:rPr>
          <w:rFonts w:eastAsiaTheme="minorHAnsi"/>
        </w:rPr>
        <w:t>Strateg</w:t>
      </w:r>
      <w:r>
        <w:rPr>
          <w:rFonts w:eastAsiaTheme="minorHAnsi"/>
        </w:rPr>
        <w:t>ic</w:t>
      </w:r>
      <w:r w:rsidRPr="00E328A8">
        <w:rPr>
          <w:rFonts w:eastAsiaTheme="minorHAnsi"/>
        </w:rPr>
        <w:t xml:space="preserve"> Development</w:t>
      </w:r>
      <w:bookmarkEnd w:id="23"/>
      <w:r w:rsidRPr="00E328A8">
        <w:rPr>
          <w:rFonts w:eastAsiaTheme="minorHAnsi"/>
        </w:rPr>
        <w:t xml:space="preserve"> </w:t>
      </w:r>
    </w:p>
    <w:p w14:paraId="5E6DF0B7" w14:textId="77777777" w:rsidR="00B81645" w:rsidRPr="00E328A8" w:rsidRDefault="00B81645" w:rsidP="00B81645">
      <w:pPr>
        <w:spacing w:after="0"/>
        <w:ind w:firstLine="720"/>
        <w:rPr>
          <w:rFonts w:ascii="Times New Roman" w:hAnsi="Times New Roman" w:cs="Times New Roman"/>
          <w:sz w:val="24"/>
          <w:szCs w:val="24"/>
        </w:rPr>
      </w:pPr>
      <w:r w:rsidRPr="00E328A8">
        <w:rPr>
          <w:rFonts w:ascii="Times New Roman" w:hAnsi="Times New Roman" w:cs="Times New Roman"/>
          <w:sz w:val="24"/>
          <w:szCs w:val="24"/>
        </w:rPr>
        <w:t xml:space="preserve">For </w:t>
      </w:r>
      <w:r>
        <w:rPr>
          <w:rFonts w:ascii="Times New Roman" w:hAnsi="Times New Roman" w:cs="Times New Roman"/>
          <w:sz w:val="24"/>
          <w:szCs w:val="24"/>
        </w:rPr>
        <w:t>copious</w:t>
      </w:r>
      <w:r w:rsidRPr="00E328A8">
        <w:rPr>
          <w:rFonts w:ascii="Times New Roman" w:hAnsi="Times New Roman" w:cs="Times New Roman"/>
          <w:sz w:val="24"/>
          <w:szCs w:val="24"/>
        </w:rPr>
        <w:t xml:space="preserve"> strateg</w:t>
      </w:r>
      <w:r>
        <w:rPr>
          <w:rFonts w:ascii="Times New Roman" w:hAnsi="Times New Roman" w:cs="Times New Roman"/>
          <w:sz w:val="24"/>
          <w:szCs w:val="24"/>
        </w:rPr>
        <w:t>ic</w:t>
      </w:r>
      <w:r w:rsidRPr="00E328A8">
        <w:rPr>
          <w:rFonts w:ascii="Times New Roman" w:hAnsi="Times New Roman" w:cs="Times New Roman"/>
          <w:sz w:val="24"/>
          <w:szCs w:val="24"/>
        </w:rPr>
        <w:t xml:space="preserve"> development, the </w:t>
      </w:r>
      <w:r>
        <w:rPr>
          <w:rFonts w:ascii="Times New Roman" w:hAnsi="Times New Roman" w:cs="Times New Roman"/>
          <w:sz w:val="24"/>
          <w:szCs w:val="24"/>
        </w:rPr>
        <w:t>key</w:t>
      </w:r>
      <w:r w:rsidRPr="00E328A8">
        <w:rPr>
          <w:rFonts w:ascii="Times New Roman" w:hAnsi="Times New Roman" w:cs="Times New Roman"/>
          <w:sz w:val="24"/>
          <w:szCs w:val="24"/>
        </w:rPr>
        <w:t xml:space="preserve"> focus should </w:t>
      </w:r>
      <w:r>
        <w:rPr>
          <w:rFonts w:ascii="Times New Roman" w:hAnsi="Times New Roman" w:cs="Times New Roman"/>
          <w:sz w:val="24"/>
          <w:szCs w:val="24"/>
        </w:rPr>
        <w:t>target the</w:t>
      </w:r>
      <w:r w:rsidRPr="00E328A8">
        <w:rPr>
          <w:rFonts w:ascii="Times New Roman" w:hAnsi="Times New Roman" w:cs="Times New Roman"/>
          <w:sz w:val="24"/>
          <w:szCs w:val="24"/>
        </w:rPr>
        <w:t xml:space="preserve"> </w:t>
      </w:r>
      <w:r>
        <w:rPr>
          <w:rFonts w:ascii="Times New Roman" w:hAnsi="Times New Roman" w:cs="Times New Roman"/>
          <w:sz w:val="24"/>
          <w:szCs w:val="24"/>
        </w:rPr>
        <w:t>excessive</w:t>
      </w:r>
      <w:r w:rsidRPr="00E328A8">
        <w:rPr>
          <w:rFonts w:ascii="Times New Roman" w:hAnsi="Times New Roman" w:cs="Times New Roman"/>
          <w:sz w:val="24"/>
          <w:szCs w:val="24"/>
        </w:rPr>
        <w:t xml:space="preserve"> </w:t>
      </w:r>
      <w:r>
        <w:rPr>
          <w:rFonts w:ascii="Times New Roman" w:hAnsi="Times New Roman" w:cs="Times New Roman"/>
          <w:sz w:val="24"/>
          <w:szCs w:val="24"/>
        </w:rPr>
        <w:t>strong suits</w:t>
      </w:r>
      <w:r w:rsidRPr="00E328A8">
        <w:rPr>
          <w:rFonts w:ascii="Times New Roman" w:hAnsi="Times New Roman" w:cs="Times New Roman"/>
          <w:sz w:val="24"/>
          <w:szCs w:val="24"/>
        </w:rPr>
        <w:t xml:space="preserve">, </w:t>
      </w:r>
      <w:r>
        <w:rPr>
          <w:rFonts w:ascii="Times New Roman" w:hAnsi="Times New Roman" w:cs="Times New Roman"/>
          <w:sz w:val="24"/>
          <w:szCs w:val="24"/>
        </w:rPr>
        <w:t>any points and areas that are not relevant</w:t>
      </w:r>
      <w:r w:rsidRPr="00E328A8">
        <w:rPr>
          <w:rFonts w:ascii="Times New Roman" w:hAnsi="Times New Roman" w:cs="Times New Roman"/>
          <w:sz w:val="24"/>
          <w:szCs w:val="24"/>
        </w:rPr>
        <w:t xml:space="preserve">; </w:t>
      </w:r>
      <w:r>
        <w:rPr>
          <w:rFonts w:ascii="Times New Roman" w:hAnsi="Times New Roman" w:cs="Times New Roman"/>
          <w:sz w:val="24"/>
          <w:szCs w:val="24"/>
        </w:rPr>
        <w:t>essential</w:t>
      </w:r>
      <w:r w:rsidRPr="00E328A8">
        <w:rPr>
          <w:rFonts w:ascii="Times New Roman" w:hAnsi="Times New Roman" w:cs="Times New Roman"/>
          <w:sz w:val="24"/>
          <w:szCs w:val="24"/>
        </w:rPr>
        <w:t xml:space="preserve"> </w:t>
      </w:r>
      <w:r>
        <w:rPr>
          <w:rFonts w:ascii="Times New Roman" w:hAnsi="Times New Roman" w:cs="Times New Roman"/>
          <w:sz w:val="24"/>
          <w:szCs w:val="24"/>
        </w:rPr>
        <w:t>strong suits</w:t>
      </w:r>
      <w:r w:rsidRPr="00E328A8">
        <w:rPr>
          <w:rFonts w:ascii="Times New Roman" w:hAnsi="Times New Roman" w:cs="Times New Roman"/>
          <w:sz w:val="24"/>
          <w:szCs w:val="24"/>
        </w:rPr>
        <w:t xml:space="preserve"> and </w:t>
      </w:r>
      <w:r>
        <w:rPr>
          <w:rFonts w:ascii="Times New Roman" w:hAnsi="Times New Roman" w:cs="Times New Roman"/>
          <w:sz w:val="24"/>
          <w:szCs w:val="24"/>
        </w:rPr>
        <w:t>major areas of weakness</w:t>
      </w:r>
      <w:r w:rsidRPr="00E328A8">
        <w:rPr>
          <w:rFonts w:ascii="Times New Roman" w:hAnsi="Times New Roman" w:cs="Times New Roman"/>
          <w:sz w:val="24"/>
          <w:szCs w:val="24"/>
        </w:rPr>
        <w:t>. The strategy</w:t>
      </w:r>
      <w:r>
        <w:rPr>
          <w:rFonts w:ascii="Times New Roman" w:hAnsi="Times New Roman" w:cs="Times New Roman"/>
          <w:sz w:val="24"/>
          <w:szCs w:val="24"/>
        </w:rPr>
        <w:t xml:space="preserve"> emphasizes</w:t>
      </w:r>
      <w:r w:rsidRPr="00E328A8">
        <w:rPr>
          <w:rFonts w:ascii="Times New Roman" w:hAnsi="Times New Roman" w:cs="Times New Roman"/>
          <w:sz w:val="24"/>
          <w:szCs w:val="24"/>
        </w:rPr>
        <w:t xml:space="preserve"> on the weak</w:t>
      </w:r>
      <w:r>
        <w:rPr>
          <w:rFonts w:ascii="Times New Roman" w:hAnsi="Times New Roman" w:cs="Times New Roman"/>
          <w:sz w:val="24"/>
          <w:szCs w:val="24"/>
        </w:rPr>
        <w:t xml:space="preserve"> areas in</w:t>
      </w:r>
      <w:r w:rsidRPr="00E328A8">
        <w:rPr>
          <w:rFonts w:ascii="Times New Roman" w:hAnsi="Times New Roman" w:cs="Times New Roman"/>
          <w:sz w:val="24"/>
          <w:szCs w:val="24"/>
        </w:rPr>
        <w:t xml:space="preserve"> the organization and find</w:t>
      </w:r>
      <w:r>
        <w:rPr>
          <w:rFonts w:ascii="Times New Roman" w:hAnsi="Times New Roman" w:cs="Times New Roman"/>
          <w:sz w:val="24"/>
          <w:szCs w:val="24"/>
        </w:rPr>
        <w:t>s adequate solutions</w:t>
      </w:r>
      <w:r w:rsidRPr="00E328A8">
        <w:rPr>
          <w:rFonts w:ascii="Times New Roman" w:hAnsi="Times New Roman" w:cs="Times New Roman"/>
          <w:sz w:val="24"/>
          <w:szCs w:val="24"/>
        </w:rPr>
        <w:t xml:space="preserve"> to over</w:t>
      </w:r>
      <w:r>
        <w:rPr>
          <w:rFonts w:ascii="Times New Roman" w:hAnsi="Times New Roman" w:cs="Times New Roman"/>
          <w:sz w:val="24"/>
          <w:szCs w:val="24"/>
        </w:rPr>
        <w:t xml:space="preserve">power </w:t>
      </w:r>
      <w:r w:rsidRPr="00E328A8">
        <w:rPr>
          <w:rFonts w:ascii="Times New Roman" w:hAnsi="Times New Roman" w:cs="Times New Roman"/>
          <w:sz w:val="24"/>
          <w:szCs w:val="24"/>
        </w:rPr>
        <w:t xml:space="preserve">them if possible. </w:t>
      </w:r>
    </w:p>
    <w:p w14:paraId="3AB87C3D" w14:textId="77777777" w:rsidR="00B81645" w:rsidRPr="00E328A8" w:rsidRDefault="00B81645" w:rsidP="00B81645">
      <w:pPr>
        <w:spacing w:after="0"/>
        <w:ind w:firstLine="720"/>
        <w:rPr>
          <w:rFonts w:ascii="Times New Roman" w:hAnsi="Times New Roman" w:cs="Times New Roman"/>
          <w:sz w:val="24"/>
          <w:szCs w:val="24"/>
        </w:rPr>
      </w:pPr>
      <w:r>
        <w:rPr>
          <w:rFonts w:ascii="Times New Roman" w:hAnsi="Times New Roman" w:cs="Times New Roman"/>
          <w:sz w:val="24"/>
          <w:szCs w:val="24"/>
        </w:rPr>
        <w:t>essential</w:t>
      </w:r>
      <w:r w:rsidRPr="00E328A8">
        <w:rPr>
          <w:rFonts w:ascii="Times New Roman" w:hAnsi="Times New Roman" w:cs="Times New Roman"/>
          <w:sz w:val="24"/>
          <w:szCs w:val="24"/>
        </w:rPr>
        <w:t xml:space="preserve"> </w:t>
      </w:r>
      <w:r>
        <w:rPr>
          <w:rFonts w:ascii="Times New Roman" w:hAnsi="Times New Roman" w:cs="Times New Roman"/>
          <w:sz w:val="24"/>
          <w:szCs w:val="24"/>
        </w:rPr>
        <w:t>strong suits</w:t>
      </w:r>
      <w:r w:rsidRPr="00E328A8">
        <w:rPr>
          <w:rFonts w:ascii="Times New Roman" w:hAnsi="Times New Roman" w:cs="Times New Roman"/>
          <w:sz w:val="24"/>
          <w:szCs w:val="24"/>
        </w:rPr>
        <w:t xml:space="preserve"> should be </w:t>
      </w:r>
      <w:r>
        <w:rPr>
          <w:rFonts w:ascii="Times New Roman" w:hAnsi="Times New Roman" w:cs="Times New Roman"/>
          <w:sz w:val="24"/>
          <w:szCs w:val="24"/>
        </w:rPr>
        <w:t>capitalized upon</w:t>
      </w:r>
      <w:r w:rsidRPr="00E328A8">
        <w:rPr>
          <w:rFonts w:ascii="Times New Roman" w:hAnsi="Times New Roman" w:cs="Times New Roman"/>
          <w:sz w:val="24"/>
          <w:szCs w:val="24"/>
        </w:rPr>
        <w:t xml:space="preserve"> to give </w:t>
      </w:r>
      <w:r>
        <w:rPr>
          <w:rFonts w:ascii="Times New Roman" w:hAnsi="Times New Roman" w:cs="Times New Roman"/>
          <w:sz w:val="24"/>
          <w:szCs w:val="24"/>
        </w:rPr>
        <w:t>reliable</w:t>
      </w:r>
      <w:r w:rsidRPr="00E328A8">
        <w:rPr>
          <w:rFonts w:ascii="Times New Roman" w:hAnsi="Times New Roman" w:cs="Times New Roman"/>
          <w:sz w:val="24"/>
          <w:szCs w:val="24"/>
        </w:rPr>
        <w:t xml:space="preserve"> results and </w:t>
      </w:r>
      <w:r>
        <w:rPr>
          <w:rFonts w:ascii="Times New Roman" w:hAnsi="Times New Roman" w:cs="Times New Roman"/>
          <w:sz w:val="24"/>
          <w:szCs w:val="24"/>
        </w:rPr>
        <w:t>exploit th</w:t>
      </w:r>
      <w:r w:rsidRPr="00E328A8">
        <w:rPr>
          <w:rFonts w:ascii="Times New Roman" w:hAnsi="Times New Roman" w:cs="Times New Roman"/>
          <w:sz w:val="24"/>
          <w:szCs w:val="24"/>
        </w:rPr>
        <w:t xml:space="preserve">e </w:t>
      </w:r>
      <w:r>
        <w:rPr>
          <w:rFonts w:ascii="Times New Roman" w:hAnsi="Times New Roman" w:cs="Times New Roman"/>
          <w:sz w:val="24"/>
          <w:szCs w:val="24"/>
        </w:rPr>
        <w:t>available</w:t>
      </w:r>
      <w:r w:rsidRPr="00E328A8">
        <w:rPr>
          <w:rFonts w:ascii="Times New Roman" w:hAnsi="Times New Roman" w:cs="Times New Roman"/>
          <w:sz w:val="24"/>
          <w:szCs w:val="24"/>
        </w:rPr>
        <w:t xml:space="preserve"> markets.  They should </w:t>
      </w:r>
      <w:r>
        <w:rPr>
          <w:rFonts w:ascii="Times New Roman" w:hAnsi="Times New Roman" w:cs="Times New Roman"/>
          <w:sz w:val="24"/>
          <w:szCs w:val="24"/>
        </w:rPr>
        <w:t xml:space="preserve">mostly </w:t>
      </w:r>
      <w:r w:rsidRPr="00E328A8">
        <w:rPr>
          <w:rFonts w:ascii="Times New Roman" w:hAnsi="Times New Roman" w:cs="Times New Roman"/>
          <w:sz w:val="24"/>
          <w:szCs w:val="24"/>
        </w:rPr>
        <w:t xml:space="preserve">cover on the </w:t>
      </w:r>
      <w:r>
        <w:rPr>
          <w:rFonts w:ascii="Times New Roman" w:hAnsi="Times New Roman" w:cs="Times New Roman"/>
          <w:sz w:val="24"/>
          <w:szCs w:val="24"/>
        </w:rPr>
        <w:t>zones</w:t>
      </w:r>
      <w:r w:rsidRPr="00E328A8">
        <w:rPr>
          <w:rFonts w:ascii="Times New Roman" w:hAnsi="Times New Roman" w:cs="Times New Roman"/>
          <w:sz w:val="24"/>
          <w:szCs w:val="24"/>
        </w:rPr>
        <w:t xml:space="preserve"> of weakness if </w:t>
      </w:r>
      <w:r>
        <w:rPr>
          <w:rFonts w:ascii="Times New Roman" w:hAnsi="Times New Roman" w:cs="Times New Roman"/>
          <w:sz w:val="24"/>
          <w:szCs w:val="24"/>
        </w:rPr>
        <w:t>there is a scarcity of the</w:t>
      </w:r>
      <w:r w:rsidRPr="00E328A8">
        <w:rPr>
          <w:rFonts w:ascii="Times New Roman" w:hAnsi="Times New Roman" w:cs="Times New Roman"/>
          <w:sz w:val="24"/>
          <w:szCs w:val="24"/>
        </w:rPr>
        <w:t xml:space="preserve"> </w:t>
      </w:r>
      <w:r>
        <w:rPr>
          <w:rFonts w:ascii="Times New Roman" w:hAnsi="Times New Roman" w:cs="Times New Roman"/>
          <w:sz w:val="24"/>
          <w:szCs w:val="24"/>
        </w:rPr>
        <w:t>solutions needed to be ascertained</w:t>
      </w:r>
      <w:r w:rsidRPr="00E328A8">
        <w:rPr>
          <w:rFonts w:ascii="Times New Roman" w:hAnsi="Times New Roman" w:cs="Times New Roman"/>
          <w:sz w:val="24"/>
          <w:szCs w:val="24"/>
        </w:rPr>
        <w:t xml:space="preserve">. The </w:t>
      </w:r>
      <w:r>
        <w:rPr>
          <w:rFonts w:ascii="Times New Roman" w:hAnsi="Times New Roman" w:cs="Times New Roman"/>
          <w:sz w:val="24"/>
          <w:szCs w:val="24"/>
        </w:rPr>
        <w:t>vital</w:t>
      </w:r>
      <w:r w:rsidRPr="00E328A8">
        <w:rPr>
          <w:rFonts w:ascii="Times New Roman" w:hAnsi="Times New Roman" w:cs="Times New Roman"/>
          <w:sz w:val="24"/>
          <w:szCs w:val="24"/>
        </w:rPr>
        <w:t xml:space="preserve"> strategic areas include the </w:t>
      </w:r>
      <w:r>
        <w:rPr>
          <w:rFonts w:ascii="Times New Roman" w:hAnsi="Times New Roman" w:cs="Times New Roman"/>
          <w:sz w:val="24"/>
          <w:szCs w:val="24"/>
        </w:rPr>
        <w:t>excessive</w:t>
      </w:r>
      <w:r w:rsidRPr="00E328A8">
        <w:rPr>
          <w:rFonts w:ascii="Times New Roman" w:hAnsi="Times New Roman" w:cs="Times New Roman"/>
          <w:sz w:val="24"/>
          <w:szCs w:val="24"/>
        </w:rPr>
        <w:t xml:space="preserve"> </w:t>
      </w:r>
      <w:r>
        <w:rPr>
          <w:rFonts w:ascii="Times New Roman" w:hAnsi="Times New Roman" w:cs="Times New Roman"/>
          <w:sz w:val="24"/>
          <w:szCs w:val="24"/>
        </w:rPr>
        <w:t>strong suits</w:t>
      </w:r>
      <w:r w:rsidRPr="003A3F50">
        <w:rPr>
          <w:rFonts w:ascii="Times New Roman" w:hAnsi="Times New Roman" w:cs="Times New Roman"/>
          <w:sz w:val="24"/>
          <w:szCs w:val="24"/>
        </w:rPr>
        <w:t xml:space="preserve"> </w:t>
      </w:r>
      <w:r w:rsidRPr="00E328A8">
        <w:rPr>
          <w:rFonts w:ascii="Times New Roman" w:hAnsi="Times New Roman" w:cs="Times New Roman"/>
          <w:sz w:val="24"/>
          <w:szCs w:val="24"/>
        </w:rPr>
        <w:t>maint</w:t>
      </w:r>
      <w:r>
        <w:rPr>
          <w:rFonts w:ascii="Times New Roman" w:hAnsi="Times New Roman" w:cs="Times New Roman"/>
          <w:sz w:val="24"/>
          <w:szCs w:val="24"/>
        </w:rPr>
        <w:t>enance</w:t>
      </w:r>
      <w:r w:rsidRPr="00E328A8">
        <w:rPr>
          <w:rFonts w:ascii="Times New Roman" w:hAnsi="Times New Roman" w:cs="Times New Roman"/>
          <w:sz w:val="24"/>
          <w:szCs w:val="24"/>
        </w:rPr>
        <w:t>.</w:t>
      </w:r>
    </w:p>
    <w:p w14:paraId="44C32A6B" w14:textId="6F2F9C81" w:rsidR="006602DD" w:rsidRPr="00E328A8" w:rsidRDefault="006602DD" w:rsidP="00E013AD">
      <w:pPr>
        <w:spacing w:after="0"/>
        <w:ind w:firstLine="360"/>
        <w:rPr>
          <w:rFonts w:ascii="Times New Roman" w:hAnsi="Times New Roman" w:cs="Times New Roman"/>
          <w:sz w:val="24"/>
          <w:szCs w:val="24"/>
        </w:rPr>
      </w:pPr>
      <w:r w:rsidRPr="00E328A8">
        <w:rPr>
          <w:rFonts w:ascii="Times New Roman" w:eastAsia="Times New Roman" w:hAnsi="Times New Roman" w:cs="Times New Roman"/>
          <w:sz w:val="24"/>
          <w:szCs w:val="24"/>
        </w:rPr>
        <w:t>The benefits of using the Sustainability strategy are numerous, and some of the benefits include: </w:t>
      </w:r>
    </w:p>
    <w:p w14:paraId="566B9511" w14:textId="3D92D35B" w:rsidR="006602DD" w:rsidRPr="00E328A8" w:rsidRDefault="006602DD" w:rsidP="00E328A8">
      <w:pPr>
        <w:pStyle w:val="ListParagraph"/>
        <w:numPr>
          <w:ilvl w:val="0"/>
          <w:numId w:val="8"/>
        </w:numPr>
        <w:spacing w:after="0" w:line="480" w:lineRule="auto"/>
        <w:rPr>
          <w:rFonts w:ascii="Times New Roman" w:eastAsia="Times New Roman" w:hAnsi="Times New Roman" w:cs="Times New Roman"/>
          <w:sz w:val="24"/>
          <w:szCs w:val="24"/>
        </w:rPr>
      </w:pPr>
      <w:r w:rsidRPr="00E328A8">
        <w:rPr>
          <w:rFonts w:ascii="Times New Roman" w:eastAsia="Times New Roman" w:hAnsi="Times New Roman" w:cs="Times New Roman"/>
          <w:sz w:val="24"/>
          <w:szCs w:val="24"/>
        </w:rPr>
        <w:t>Improvement in the organization's reputation and brand name which leads to gradual value growth for the organization in the long run.</w:t>
      </w:r>
    </w:p>
    <w:p w14:paraId="784295B3" w14:textId="49E65E17" w:rsidR="006602DD" w:rsidRPr="00E328A8" w:rsidRDefault="006602DD" w:rsidP="00E328A8">
      <w:pPr>
        <w:pStyle w:val="ListParagraph"/>
        <w:numPr>
          <w:ilvl w:val="0"/>
          <w:numId w:val="8"/>
        </w:numPr>
        <w:spacing w:after="0" w:line="480" w:lineRule="auto"/>
        <w:rPr>
          <w:rFonts w:ascii="Times New Roman" w:eastAsia="Times New Roman" w:hAnsi="Times New Roman" w:cs="Times New Roman"/>
          <w:sz w:val="24"/>
          <w:szCs w:val="24"/>
        </w:rPr>
      </w:pPr>
      <w:r w:rsidRPr="00E328A8">
        <w:rPr>
          <w:rFonts w:ascii="Times New Roman" w:eastAsia="Times New Roman" w:hAnsi="Times New Roman" w:cs="Times New Roman"/>
          <w:sz w:val="24"/>
          <w:szCs w:val="24"/>
        </w:rPr>
        <w:t>The provision of product innovation and adaptation of trends is easily facilitated.</w:t>
      </w:r>
    </w:p>
    <w:p w14:paraId="2D75DCC7" w14:textId="77777777" w:rsidR="006602DD" w:rsidRPr="00E328A8" w:rsidRDefault="006602DD" w:rsidP="00E328A8">
      <w:pPr>
        <w:pStyle w:val="ListParagraph"/>
        <w:numPr>
          <w:ilvl w:val="0"/>
          <w:numId w:val="8"/>
        </w:numPr>
        <w:spacing w:after="0" w:line="480" w:lineRule="auto"/>
        <w:rPr>
          <w:rFonts w:ascii="Times New Roman" w:eastAsia="Times New Roman" w:hAnsi="Times New Roman" w:cs="Times New Roman"/>
          <w:sz w:val="24"/>
          <w:szCs w:val="24"/>
        </w:rPr>
      </w:pPr>
      <w:r w:rsidRPr="00E328A8">
        <w:rPr>
          <w:rFonts w:ascii="Times New Roman" w:eastAsia="Times New Roman" w:hAnsi="Times New Roman" w:cs="Times New Roman"/>
          <w:sz w:val="24"/>
          <w:szCs w:val="24"/>
        </w:rPr>
        <w:t>Management of risk and business continuity. </w:t>
      </w:r>
    </w:p>
    <w:p w14:paraId="1DA395BD" w14:textId="77777777" w:rsidR="006602DD" w:rsidRPr="00E328A8" w:rsidRDefault="006602DD" w:rsidP="00E328A8">
      <w:pPr>
        <w:pStyle w:val="ListParagraph"/>
        <w:numPr>
          <w:ilvl w:val="0"/>
          <w:numId w:val="8"/>
        </w:numPr>
        <w:spacing w:after="0" w:line="480" w:lineRule="auto"/>
        <w:rPr>
          <w:rFonts w:ascii="Times New Roman" w:eastAsia="Times New Roman" w:hAnsi="Times New Roman" w:cs="Times New Roman"/>
          <w:sz w:val="24"/>
          <w:szCs w:val="24"/>
        </w:rPr>
      </w:pPr>
      <w:r w:rsidRPr="00E328A8">
        <w:rPr>
          <w:rFonts w:ascii="Times New Roman" w:eastAsia="Times New Roman" w:hAnsi="Times New Roman" w:cs="Times New Roman"/>
          <w:sz w:val="24"/>
          <w:szCs w:val="24"/>
        </w:rPr>
        <w:t>Healthy relations in the internal and external environments of the organization.</w:t>
      </w:r>
    </w:p>
    <w:p w14:paraId="2A330242" w14:textId="77777777" w:rsidR="00947F00" w:rsidRPr="00E328A8" w:rsidRDefault="006602DD" w:rsidP="00E328A8">
      <w:pPr>
        <w:spacing w:after="0"/>
        <w:ind w:firstLine="360"/>
        <w:rPr>
          <w:rFonts w:ascii="Times New Roman" w:eastAsia="Times New Roman" w:hAnsi="Times New Roman" w:cs="Times New Roman"/>
          <w:sz w:val="24"/>
          <w:szCs w:val="24"/>
        </w:rPr>
      </w:pPr>
      <w:r w:rsidRPr="00E328A8">
        <w:rPr>
          <w:rFonts w:ascii="Times New Roman" w:eastAsia="Times New Roman" w:hAnsi="Times New Roman" w:cs="Times New Roman"/>
          <w:sz w:val="24"/>
          <w:szCs w:val="24"/>
        </w:rPr>
        <w:t>The approach is the edge for unpredictable markets by ensuring the organization's longevity despite the economic conditions. This is because it mostly focuses on the organization's relations from all the scopes internally and externally.</w:t>
      </w:r>
      <w:r w:rsidR="00947F00" w:rsidRPr="00E328A8">
        <w:rPr>
          <w:rFonts w:ascii="Times New Roman" w:eastAsia="Times New Roman" w:hAnsi="Times New Roman" w:cs="Times New Roman"/>
          <w:sz w:val="24"/>
          <w:szCs w:val="24"/>
        </w:rPr>
        <w:t xml:space="preserve"> The </w:t>
      </w:r>
      <w:r w:rsidRPr="00E328A8">
        <w:rPr>
          <w:rFonts w:ascii="Times New Roman" w:eastAsia="Times New Roman" w:hAnsi="Times New Roman" w:cs="Times New Roman"/>
          <w:sz w:val="24"/>
          <w:szCs w:val="24"/>
        </w:rPr>
        <w:t xml:space="preserve">Sustainability </w:t>
      </w:r>
      <w:r w:rsidR="00947F00" w:rsidRPr="00E328A8">
        <w:rPr>
          <w:rFonts w:ascii="Times New Roman" w:eastAsia="Times New Roman" w:hAnsi="Times New Roman" w:cs="Times New Roman"/>
          <w:sz w:val="24"/>
          <w:szCs w:val="24"/>
        </w:rPr>
        <w:t xml:space="preserve">Strategy </w:t>
      </w:r>
      <w:r w:rsidRPr="00E328A8">
        <w:rPr>
          <w:rFonts w:ascii="Times New Roman" w:eastAsia="Times New Roman" w:hAnsi="Times New Roman" w:cs="Times New Roman"/>
          <w:sz w:val="24"/>
          <w:szCs w:val="24"/>
        </w:rPr>
        <w:t>ensures the organization is transparent enough to ensure</w:t>
      </w:r>
      <w:r w:rsidR="00947F00" w:rsidRPr="00E328A8">
        <w:rPr>
          <w:rFonts w:ascii="Times New Roman" w:eastAsia="Times New Roman" w:hAnsi="Times New Roman" w:cs="Times New Roman"/>
          <w:sz w:val="24"/>
          <w:szCs w:val="24"/>
        </w:rPr>
        <w:t>:</w:t>
      </w:r>
      <w:r w:rsidRPr="00E328A8">
        <w:rPr>
          <w:rFonts w:ascii="Times New Roman" w:eastAsia="Times New Roman" w:hAnsi="Times New Roman" w:cs="Times New Roman"/>
          <w:sz w:val="24"/>
          <w:szCs w:val="24"/>
        </w:rPr>
        <w:t xml:space="preserve"> </w:t>
      </w:r>
    </w:p>
    <w:p w14:paraId="35FDB863" w14:textId="2A58C2B9" w:rsidR="00947F00" w:rsidRPr="00E328A8" w:rsidRDefault="006602DD" w:rsidP="00790C17">
      <w:pPr>
        <w:pStyle w:val="ListParagraph"/>
        <w:numPr>
          <w:ilvl w:val="0"/>
          <w:numId w:val="8"/>
        </w:numPr>
        <w:spacing w:after="0" w:line="480" w:lineRule="auto"/>
        <w:rPr>
          <w:rFonts w:ascii="Times New Roman" w:eastAsia="Times New Roman" w:hAnsi="Times New Roman" w:cs="Times New Roman"/>
          <w:sz w:val="24"/>
          <w:szCs w:val="24"/>
        </w:rPr>
      </w:pPr>
      <w:r w:rsidRPr="00E328A8">
        <w:rPr>
          <w:rFonts w:ascii="Times New Roman" w:eastAsia="Times New Roman" w:hAnsi="Times New Roman" w:cs="Times New Roman"/>
          <w:sz w:val="24"/>
          <w:szCs w:val="24"/>
        </w:rPr>
        <w:t>employee satisfaction</w:t>
      </w:r>
      <w:r w:rsidR="00947F00" w:rsidRPr="00E328A8">
        <w:rPr>
          <w:rFonts w:ascii="Times New Roman" w:eastAsia="Times New Roman" w:hAnsi="Times New Roman" w:cs="Times New Roman"/>
          <w:sz w:val="24"/>
          <w:szCs w:val="24"/>
        </w:rPr>
        <w:t xml:space="preserve"> which leads to lower turnover rates</w:t>
      </w:r>
      <w:r w:rsidRPr="00E328A8">
        <w:rPr>
          <w:rFonts w:ascii="Times New Roman" w:eastAsia="Times New Roman" w:hAnsi="Times New Roman" w:cs="Times New Roman"/>
          <w:sz w:val="24"/>
          <w:szCs w:val="24"/>
        </w:rPr>
        <w:t xml:space="preserve"> </w:t>
      </w:r>
    </w:p>
    <w:p w14:paraId="01B375B3" w14:textId="77777777" w:rsidR="00947F00" w:rsidRPr="00E328A8" w:rsidRDefault="006602DD" w:rsidP="00790C17">
      <w:pPr>
        <w:pStyle w:val="ListParagraph"/>
        <w:numPr>
          <w:ilvl w:val="0"/>
          <w:numId w:val="8"/>
        </w:numPr>
        <w:spacing w:after="0" w:line="480" w:lineRule="auto"/>
        <w:rPr>
          <w:rFonts w:ascii="Times New Roman" w:eastAsia="Times New Roman" w:hAnsi="Times New Roman" w:cs="Times New Roman"/>
          <w:sz w:val="24"/>
          <w:szCs w:val="24"/>
        </w:rPr>
      </w:pPr>
      <w:r w:rsidRPr="00E328A8">
        <w:rPr>
          <w:rFonts w:ascii="Times New Roman" w:eastAsia="Times New Roman" w:hAnsi="Times New Roman" w:cs="Times New Roman"/>
          <w:sz w:val="24"/>
          <w:szCs w:val="24"/>
        </w:rPr>
        <w:t xml:space="preserve">shareholder relations are strengthened, ensuring the capital and equity are retained. </w:t>
      </w:r>
    </w:p>
    <w:p w14:paraId="73C1BBE1" w14:textId="77777777" w:rsidR="00947F00" w:rsidRPr="00E328A8" w:rsidRDefault="006602DD" w:rsidP="00790C17">
      <w:pPr>
        <w:pStyle w:val="ListParagraph"/>
        <w:numPr>
          <w:ilvl w:val="0"/>
          <w:numId w:val="8"/>
        </w:numPr>
        <w:spacing w:after="0" w:line="480" w:lineRule="auto"/>
        <w:rPr>
          <w:rFonts w:ascii="Times New Roman" w:eastAsia="Times New Roman" w:hAnsi="Times New Roman" w:cs="Times New Roman"/>
          <w:sz w:val="24"/>
          <w:szCs w:val="24"/>
        </w:rPr>
      </w:pPr>
      <w:r w:rsidRPr="00E328A8">
        <w:rPr>
          <w:rFonts w:ascii="Times New Roman" w:eastAsia="Times New Roman" w:hAnsi="Times New Roman" w:cs="Times New Roman"/>
          <w:sz w:val="24"/>
          <w:szCs w:val="24"/>
        </w:rPr>
        <w:t xml:space="preserve">The suppliers and consumers of the services or products are also satisfied with the organization, creating healthy relations and loyalty. </w:t>
      </w:r>
    </w:p>
    <w:p w14:paraId="4528DD11" w14:textId="08992651" w:rsidR="006602DD" w:rsidRPr="00E328A8" w:rsidRDefault="00947F00" w:rsidP="00790C17">
      <w:pPr>
        <w:pStyle w:val="ListParagraph"/>
        <w:numPr>
          <w:ilvl w:val="0"/>
          <w:numId w:val="8"/>
        </w:numPr>
        <w:spacing w:after="0" w:line="480" w:lineRule="auto"/>
        <w:rPr>
          <w:rFonts w:ascii="Times New Roman" w:eastAsia="Times New Roman" w:hAnsi="Times New Roman" w:cs="Times New Roman"/>
          <w:sz w:val="24"/>
          <w:szCs w:val="24"/>
        </w:rPr>
      </w:pPr>
      <w:r w:rsidRPr="00E328A8">
        <w:rPr>
          <w:rFonts w:ascii="Times New Roman" w:eastAsia="Times New Roman" w:hAnsi="Times New Roman" w:cs="Times New Roman"/>
          <w:sz w:val="24"/>
          <w:szCs w:val="24"/>
        </w:rPr>
        <w:t>All these contribute to the</w:t>
      </w:r>
      <w:r w:rsidR="006602DD" w:rsidRPr="00E328A8">
        <w:rPr>
          <w:rFonts w:ascii="Times New Roman" w:eastAsia="Times New Roman" w:hAnsi="Times New Roman" w:cs="Times New Roman"/>
          <w:sz w:val="24"/>
          <w:szCs w:val="24"/>
        </w:rPr>
        <w:t xml:space="preserve"> organization's longevity in the long run and ensures</w:t>
      </w:r>
      <w:r w:rsidRPr="00E328A8">
        <w:rPr>
          <w:rFonts w:ascii="Times New Roman" w:eastAsia="Times New Roman" w:hAnsi="Times New Roman" w:cs="Times New Roman"/>
          <w:sz w:val="24"/>
          <w:szCs w:val="24"/>
        </w:rPr>
        <w:t xml:space="preserve"> ultimate</w:t>
      </w:r>
      <w:r w:rsidR="006602DD" w:rsidRPr="00E328A8">
        <w:rPr>
          <w:rFonts w:ascii="Times New Roman" w:eastAsia="Times New Roman" w:hAnsi="Times New Roman" w:cs="Times New Roman"/>
          <w:sz w:val="24"/>
          <w:szCs w:val="24"/>
        </w:rPr>
        <w:t xml:space="preserve"> satisfaction both in the organization and society.</w:t>
      </w:r>
    </w:p>
    <w:p w14:paraId="3B360D14" w14:textId="302C8E9D" w:rsidR="00A772FF" w:rsidRPr="00790C17" w:rsidRDefault="00947F00" w:rsidP="00790C17">
      <w:pPr>
        <w:pStyle w:val="ListParagraph"/>
        <w:numPr>
          <w:ilvl w:val="0"/>
          <w:numId w:val="8"/>
        </w:numPr>
        <w:spacing w:after="0" w:line="480" w:lineRule="auto"/>
        <w:rPr>
          <w:rFonts w:ascii="Times New Roman" w:eastAsia="Times New Roman" w:hAnsi="Times New Roman" w:cs="Times New Roman"/>
          <w:sz w:val="24"/>
          <w:szCs w:val="24"/>
        </w:rPr>
      </w:pPr>
      <w:r w:rsidRPr="00B81645">
        <w:rPr>
          <w:rFonts w:ascii="Times New Roman" w:eastAsia="Times New Roman" w:hAnsi="Times New Roman" w:cs="Times New Roman"/>
          <w:sz w:val="24"/>
          <w:szCs w:val="24"/>
        </w:rPr>
        <w:t>When incorporated, the strategy will end a majority of problems and issues arising in the Woolworth chains in Australia and around the globe.</w:t>
      </w:r>
    </w:p>
    <w:p w14:paraId="68C76CFE" w14:textId="467A7F72" w:rsidR="00947F00" w:rsidRPr="00936E73" w:rsidRDefault="007200A1" w:rsidP="00936E73">
      <w:pPr>
        <w:pStyle w:val="Heading2"/>
      </w:pPr>
      <w:bookmarkStart w:id="24" w:name="_Toc53073603"/>
      <w:r w:rsidRPr="00936E73">
        <w:t xml:space="preserve">3.1 </w:t>
      </w:r>
      <w:r w:rsidR="00947F00" w:rsidRPr="00936E73">
        <w:t>Problems solved by the Sustainability Strategy</w:t>
      </w:r>
      <w:bookmarkEnd w:id="24"/>
      <w:r w:rsidR="00947F00" w:rsidRPr="00936E73">
        <w:t xml:space="preserve"> </w:t>
      </w:r>
    </w:p>
    <w:p w14:paraId="12D33D15" w14:textId="08CCEBD7" w:rsidR="003409AE" w:rsidRPr="00E328A8" w:rsidRDefault="003409AE" w:rsidP="00E328A8">
      <w:pPr>
        <w:spacing w:after="0"/>
        <w:ind w:firstLine="720"/>
        <w:rPr>
          <w:rFonts w:ascii="Times New Roman" w:eastAsia="Times New Roman" w:hAnsi="Times New Roman" w:cs="Times New Roman"/>
          <w:sz w:val="24"/>
          <w:szCs w:val="24"/>
        </w:rPr>
      </w:pPr>
      <w:r w:rsidRPr="00E328A8">
        <w:rPr>
          <w:rFonts w:ascii="Times New Roman" w:eastAsia="Times New Roman" w:hAnsi="Times New Roman" w:cs="Times New Roman"/>
          <w:sz w:val="24"/>
          <w:szCs w:val="24"/>
        </w:rPr>
        <w:t>The problems that would be easily solved by Woolworth’s implementation of the Sustainability Strategy are numerous and would end a majority of their issues. These include:</w:t>
      </w:r>
    </w:p>
    <w:p w14:paraId="2F26C627" w14:textId="569D4881" w:rsidR="00BF1579" w:rsidRPr="00E9371C" w:rsidRDefault="00BF1579" w:rsidP="00E9371C">
      <w:pPr>
        <w:pStyle w:val="ListParagraph"/>
        <w:numPr>
          <w:ilvl w:val="0"/>
          <w:numId w:val="16"/>
        </w:numPr>
        <w:spacing w:after="0" w:line="480" w:lineRule="auto"/>
        <w:rPr>
          <w:rFonts w:ascii="Times New Roman" w:hAnsi="Times New Roman" w:cs="Times New Roman"/>
          <w:sz w:val="24"/>
          <w:szCs w:val="24"/>
        </w:rPr>
      </w:pPr>
      <w:r w:rsidRPr="00E9371C">
        <w:rPr>
          <w:rFonts w:ascii="Times New Roman" w:hAnsi="Times New Roman" w:cs="Times New Roman"/>
          <w:sz w:val="24"/>
          <w:szCs w:val="24"/>
        </w:rPr>
        <w:t>Improving Woolworth’s brand name and reputation</w:t>
      </w:r>
      <w:r w:rsidR="00981BDB" w:rsidRPr="00E9371C">
        <w:rPr>
          <w:rFonts w:ascii="Times New Roman" w:hAnsi="Times New Roman" w:cs="Times New Roman"/>
          <w:sz w:val="24"/>
          <w:szCs w:val="24"/>
        </w:rPr>
        <w:t xml:space="preserve"> which will ensure the value of Woolworth is built and will also gain a vast majority of the market share.</w:t>
      </w:r>
    </w:p>
    <w:p w14:paraId="20CBD7F5" w14:textId="66F7C320" w:rsidR="00BF1579" w:rsidRPr="00E9371C" w:rsidRDefault="00BF1579" w:rsidP="00E9371C">
      <w:pPr>
        <w:pStyle w:val="ListParagraph"/>
        <w:numPr>
          <w:ilvl w:val="0"/>
          <w:numId w:val="16"/>
        </w:numPr>
        <w:spacing w:after="0" w:line="480" w:lineRule="auto"/>
        <w:rPr>
          <w:rFonts w:ascii="Times New Roman" w:hAnsi="Times New Roman" w:cs="Times New Roman"/>
          <w:sz w:val="24"/>
          <w:szCs w:val="24"/>
        </w:rPr>
      </w:pPr>
      <w:r w:rsidRPr="00E9371C">
        <w:rPr>
          <w:rFonts w:ascii="Times New Roman" w:hAnsi="Times New Roman" w:cs="Times New Roman"/>
          <w:sz w:val="24"/>
          <w:szCs w:val="24"/>
        </w:rPr>
        <w:t>Improve on consumer satisfaction and create consumer loyalty</w:t>
      </w:r>
      <w:r w:rsidR="00981BDB" w:rsidRPr="00E9371C">
        <w:rPr>
          <w:rFonts w:ascii="Times New Roman" w:hAnsi="Times New Roman" w:cs="Times New Roman"/>
          <w:sz w:val="24"/>
          <w:szCs w:val="24"/>
        </w:rPr>
        <w:t xml:space="preserve"> due to quality of products and their durability and the favourable pricing.</w:t>
      </w:r>
    </w:p>
    <w:p w14:paraId="478C096B" w14:textId="4A059557" w:rsidR="00947F00" w:rsidRPr="00E9371C" w:rsidRDefault="00BF1579" w:rsidP="00E9371C">
      <w:pPr>
        <w:pStyle w:val="ListParagraph"/>
        <w:numPr>
          <w:ilvl w:val="0"/>
          <w:numId w:val="16"/>
        </w:numPr>
        <w:spacing w:after="0" w:line="480" w:lineRule="auto"/>
        <w:rPr>
          <w:rFonts w:ascii="Times New Roman" w:hAnsi="Times New Roman" w:cs="Times New Roman"/>
          <w:sz w:val="24"/>
          <w:szCs w:val="24"/>
        </w:rPr>
      </w:pPr>
      <w:r w:rsidRPr="00E9371C">
        <w:rPr>
          <w:rFonts w:ascii="Times New Roman" w:hAnsi="Times New Roman" w:cs="Times New Roman"/>
          <w:sz w:val="24"/>
          <w:szCs w:val="24"/>
        </w:rPr>
        <w:t>Create healthy relations between the w</w:t>
      </w:r>
      <w:r w:rsidR="00947F00" w:rsidRPr="00E9371C">
        <w:rPr>
          <w:rFonts w:ascii="Times New Roman" w:hAnsi="Times New Roman" w:cs="Times New Roman"/>
          <w:sz w:val="24"/>
          <w:szCs w:val="24"/>
        </w:rPr>
        <w:t>orried shareholders</w:t>
      </w:r>
      <w:r w:rsidRPr="00E9371C">
        <w:rPr>
          <w:rFonts w:ascii="Times New Roman" w:hAnsi="Times New Roman" w:cs="Times New Roman"/>
          <w:sz w:val="24"/>
          <w:szCs w:val="24"/>
        </w:rPr>
        <w:t xml:space="preserve"> due to the performance of Woolworth and the preexisting competitors who are dominating the markets</w:t>
      </w:r>
      <w:r w:rsidR="00981BDB" w:rsidRPr="00E9371C">
        <w:rPr>
          <w:rFonts w:ascii="Times New Roman" w:hAnsi="Times New Roman" w:cs="Times New Roman"/>
          <w:sz w:val="24"/>
          <w:szCs w:val="24"/>
        </w:rPr>
        <w:t>.</w:t>
      </w:r>
    </w:p>
    <w:p w14:paraId="74407583" w14:textId="77777777" w:rsidR="00981BDB" w:rsidRPr="00E9371C" w:rsidRDefault="00BF1579" w:rsidP="00E9371C">
      <w:pPr>
        <w:pStyle w:val="ListParagraph"/>
        <w:numPr>
          <w:ilvl w:val="0"/>
          <w:numId w:val="16"/>
        </w:numPr>
        <w:spacing w:after="0" w:line="480" w:lineRule="auto"/>
        <w:rPr>
          <w:rFonts w:ascii="Times New Roman" w:hAnsi="Times New Roman" w:cs="Times New Roman"/>
          <w:sz w:val="24"/>
          <w:szCs w:val="24"/>
        </w:rPr>
      </w:pPr>
      <w:r w:rsidRPr="00E9371C">
        <w:rPr>
          <w:rFonts w:ascii="Times New Roman" w:hAnsi="Times New Roman" w:cs="Times New Roman"/>
          <w:sz w:val="24"/>
          <w:szCs w:val="24"/>
        </w:rPr>
        <w:t xml:space="preserve">Improved relations with the Suppliers and especially on the payment of supplies, this </w:t>
      </w:r>
      <w:r w:rsidR="00981BDB" w:rsidRPr="00E9371C">
        <w:rPr>
          <w:rFonts w:ascii="Times New Roman" w:hAnsi="Times New Roman" w:cs="Times New Roman"/>
          <w:sz w:val="24"/>
          <w:szCs w:val="24"/>
        </w:rPr>
        <w:t xml:space="preserve">impacts the revenues of Woolworth and is mutually beneficial in that; </w:t>
      </w:r>
    </w:p>
    <w:p w14:paraId="3005A46D" w14:textId="67E9166D" w:rsidR="00BF1579" w:rsidRPr="00E9371C" w:rsidRDefault="00981BDB" w:rsidP="00E9371C">
      <w:pPr>
        <w:pStyle w:val="ListParagraph"/>
        <w:numPr>
          <w:ilvl w:val="0"/>
          <w:numId w:val="16"/>
        </w:numPr>
        <w:spacing w:after="0" w:line="480" w:lineRule="auto"/>
        <w:rPr>
          <w:rFonts w:ascii="Times New Roman" w:hAnsi="Times New Roman" w:cs="Times New Roman"/>
          <w:sz w:val="24"/>
          <w:szCs w:val="24"/>
        </w:rPr>
      </w:pPr>
      <w:r w:rsidRPr="00E9371C">
        <w:rPr>
          <w:rFonts w:ascii="Times New Roman" w:hAnsi="Times New Roman" w:cs="Times New Roman"/>
          <w:sz w:val="24"/>
          <w:szCs w:val="24"/>
        </w:rPr>
        <w:t xml:space="preserve">It </w:t>
      </w:r>
      <w:r w:rsidR="00BF1579" w:rsidRPr="00E9371C">
        <w:rPr>
          <w:rFonts w:ascii="Times New Roman" w:hAnsi="Times New Roman" w:cs="Times New Roman"/>
          <w:sz w:val="24"/>
          <w:szCs w:val="24"/>
        </w:rPr>
        <w:t>will lead to a more favorable and discounted prices on the supplies. The retention of revenue will increase the company’s equity and this will reflect a performance improvement on the stock markets.</w:t>
      </w:r>
    </w:p>
    <w:p w14:paraId="592F067E" w14:textId="77777777" w:rsidR="00790C17" w:rsidRDefault="00981BDB" w:rsidP="00790C17">
      <w:pPr>
        <w:pStyle w:val="ListParagraph"/>
        <w:numPr>
          <w:ilvl w:val="0"/>
          <w:numId w:val="16"/>
        </w:numPr>
        <w:spacing w:after="0" w:line="480" w:lineRule="auto"/>
        <w:rPr>
          <w:rFonts w:ascii="Times New Roman" w:hAnsi="Times New Roman" w:cs="Times New Roman"/>
          <w:sz w:val="24"/>
          <w:szCs w:val="24"/>
        </w:rPr>
      </w:pPr>
      <w:r w:rsidRPr="00E9371C">
        <w:rPr>
          <w:rFonts w:ascii="Times New Roman" w:hAnsi="Times New Roman" w:cs="Times New Roman"/>
          <w:sz w:val="24"/>
          <w:szCs w:val="24"/>
        </w:rPr>
        <w:t>Improvement on the customer relations and build vast clientele basis due to favourable pricing that leads to customer satisfaction and ensures they see the value of the money on the products purchased from Woolworth. The lowered prices from the suppliers and a price adjustment from Woolworth will facilitate for this.</w:t>
      </w:r>
    </w:p>
    <w:p w14:paraId="400071C6" w14:textId="470D02BE" w:rsidR="00CF1998" w:rsidRPr="00790C17" w:rsidRDefault="00790C17" w:rsidP="00790C17">
      <w:pPr>
        <w:pStyle w:val="Heading1"/>
        <w:jc w:val="center"/>
        <w:rPr>
          <w:b/>
          <w:bCs/>
        </w:rPr>
      </w:pPr>
      <w:bookmarkStart w:id="25" w:name="_Toc53073604"/>
      <w:r w:rsidRPr="00790C17">
        <w:rPr>
          <w:b/>
          <w:bCs/>
        </w:rPr>
        <w:t xml:space="preserve">Chapter 4. </w:t>
      </w:r>
      <w:r w:rsidR="00CF1998" w:rsidRPr="00790C17">
        <w:rPr>
          <w:b/>
          <w:bCs/>
        </w:rPr>
        <w:t xml:space="preserve">Digital </w:t>
      </w:r>
      <w:r w:rsidRPr="00790C17">
        <w:rPr>
          <w:b/>
          <w:bCs/>
        </w:rPr>
        <w:t>T</w:t>
      </w:r>
      <w:r w:rsidR="00CF1998" w:rsidRPr="00790C17">
        <w:rPr>
          <w:b/>
          <w:bCs/>
        </w:rPr>
        <w:t>heory</w:t>
      </w:r>
      <w:bookmarkEnd w:id="25"/>
    </w:p>
    <w:p w14:paraId="7D88DF6E" w14:textId="0D6173DE" w:rsidR="002B0115" w:rsidRPr="00E328A8" w:rsidRDefault="00CF1998" w:rsidP="00E328A8">
      <w:pPr>
        <w:spacing w:after="0"/>
        <w:ind w:firstLine="720"/>
        <w:rPr>
          <w:rFonts w:ascii="Times New Roman" w:hAnsi="Times New Roman" w:cs="Times New Roman"/>
          <w:sz w:val="24"/>
          <w:szCs w:val="24"/>
        </w:rPr>
      </w:pPr>
      <w:r w:rsidRPr="00E328A8">
        <w:rPr>
          <w:rFonts w:ascii="Times New Roman" w:hAnsi="Times New Roman" w:cs="Times New Roman"/>
          <w:sz w:val="24"/>
          <w:szCs w:val="24"/>
        </w:rPr>
        <w:t xml:space="preserve">The current integration of Information Technology in the various scopes of our lives has led to a profusion of the digital services and products. To ensure the survival from long term competition, these oblations keep up with the constant emerging trends in the technological development world as well as adaptation from a business point of view. The Managerial teams have to maintain focus on the design and evolution </w:t>
      </w:r>
      <w:r w:rsidR="00C72BFA" w:rsidRPr="00E328A8">
        <w:rPr>
          <w:rFonts w:ascii="Times New Roman" w:hAnsi="Times New Roman" w:cs="Times New Roman"/>
          <w:sz w:val="24"/>
          <w:szCs w:val="24"/>
        </w:rPr>
        <w:t>of revenue</w:t>
      </w:r>
      <w:r w:rsidRPr="00E328A8">
        <w:rPr>
          <w:rFonts w:ascii="Times New Roman" w:hAnsi="Times New Roman" w:cs="Times New Roman"/>
          <w:sz w:val="24"/>
          <w:szCs w:val="24"/>
        </w:rPr>
        <w:t xml:space="preserve"> mechanisms to </w:t>
      </w:r>
      <w:r w:rsidR="00C72BFA" w:rsidRPr="00E328A8">
        <w:rPr>
          <w:rFonts w:ascii="Times New Roman" w:hAnsi="Times New Roman" w:cs="Times New Roman"/>
          <w:sz w:val="24"/>
          <w:szCs w:val="24"/>
        </w:rPr>
        <w:t>ascertain</w:t>
      </w:r>
      <w:r w:rsidRPr="00E328A8">
        <w:rPr>
          <w:rFonts w:ascii="Times New Roman" w:hAnsi="Times New Roman" w:cs="Times New Roman"/>
          <w:sz w:val="24"/>
          <w:szCs w:val="24"/>
        </w:rPr>
        <w:t xml:space="preserve"> the</w:t>
      </w:r>
      <w:r w:rsidR="00C72BFA" w:rsidRPr="00E328A8">
        <w:rPr>
          <w:rFonts w:ascii="Times New Roman" w:hAnsi="Times New Roman" w:cs="Times New Roman"/>
          <w:sz w:val="24"/>
          <w:szCs w:val="24"/>
        </w:rPr>
        <w:t xml:space="preserve"> </w:t>
      </w:r>
      <w:r w:rsidRPr="00E328A8">
        <w:rPr>
          <w:rFonts w:ascii="Times New Roman" w:hAnsi="Times New Roman" w:cs="Times New Roman"/>
          <w:sz w:val="24"/>
          <w:szCs w:val="24"/>
        </w:rPr>
        <w:t xml:space="preserve">viability of their </w:t>
      </w:r>
      <w:r w:rsidR="00C72BFA" w:rsidRPr="00E328A8">
        <w:rPr>
          <w:rFonts w:ascii="Times New Roman" w:hAnsi="Times New Roman" w:cs="Times New Roman"/>
          <w:sz w:val="24"/>
          <w:szCs w:val="24"/>
        </w:rPr>
        <w:t>oblations</w:t>
      </w:r>
      <w:r w:rsidRPr="00E328A8">
        <w:rPr>
          <w:rFonts w:ascii="Times New Roman" w:hAnsi="Times New Roman" w:cs="Times New Roman"/>
          <w:sz w:val="24"/>
          <w:szCs w:val="24"/>
        </w:rPr>
        <w:t xml:space="preserve">. </w:t>
      </w:r>
    </w:p>
    <w:p w14:paraId="0C97B077" w14:textId="77777777" w:rsidR="00EA77CD" w:rsidRPr="00E328A8" w:rsidRDefault="00EA77CD" w:rsidP="00B81645">
      <w:pPr>
        <w:spacing w:after="0"/>
        <w:ind w:firstLine="720"/>
        <w:rPr>
          <w:rFonts w:ascii="Times New Roman" w:hAnsi="Times New Roman" w:cs="Times New Roman"/>
          <w:sz w:val="24"/>
          <w:szCs w:val="24"/>
        </w:rPr>
      </w:pPr>
      <w:r w:rsidRPr="00E328A8">
        <w:rPr>
          <w:rFonts w:ascii="Times New Roman" w:hAnsi="Times New Roman" w:cs="Times New Roman"/>
          <w:sz w:val="24"/>
          <w:szCs w:val="24"/>
        </w:rPr>
        <w:t>As stated, practicality is impacted by income mechanisms. The income mechanisms depict capture of value. They help determine the extent and capability of business profitability. They are designed to ensure the customers are retained and potential ones are attracted to the company. It also leverages the consumer base and the ensure companies are viable. The managerial team have the authority to overlook and monitor the income mechanisms to ensure the implementations of various features as they need to fit the business environments and relevant to the goals and targets of the company.</w:t>
      </w:r>
    </w:p>
    <w:p w14:paraId="325988BE" w14:textId="77777777" w:rsidR="00EA77CD" w:rsidRPr="00E328A8" w:rsidRDefault="00EA77CD" w:rsidP="00B81645">
      <w:pPr>
        <w:spacing w:after="0"/>
        <w:ind w:firstLine="720"/>
        <w:rPr>
          <w:rFonts w:ascii="Times New Roman" w:hAnsi="Times New Roman" w:cs="Times New Roman"/>
          <w:sz w:val="24"/>
          <w:szCs w:val="24"/>
        </w:rPr>
      </w:pPr>
      <w:r w:rsidRPr="00E328A8">
        <w:rPr>
          <w:rFonts w:ascii="Times New Roman" w:hAnsi="Times New Roman" w:cs="Times New Roman"/>
          <w:sz w:val="24"/>
          <w:szCs w:val="24"/>
        </w:rPr>
        <w:t>Thus, the income mechanisms need to be aligned to ensure the organization’s practicality. The income mechanisms are influenced by constraints hence the direct managerial decision making (Aubin et al, 2011). Income mechanism as the variable, it can evolve in an unpredictable way ensuring the constraints are also considered. However, the income mechanisms are also indirectly influenced by the types of digital oblation and the degree of evolution.</w:t>
      </w:r>
    </w:p>
    <w:p w14:paraId="2FDFADC0" w14:textId="77777777" w:rsidR="00EA77CD" w:rsidRPr="00E328A8" w:rsidRDefault="00EA77CD" w:rsidP="00E328A8">
      <w:pPr>
        <w:spacing w:after="0"/>
        <w:rPr>
          <w:rFonts w:ascii="Times New Roman" w:hAnsi="Times New Roman" w:cs="Times New Roman"/>
          <w:sz w:val="24"/>
          <w:szCs w:val="24"/>
        </w:rPr>
      </w:pPr>
      <w:r w:rsidRPr="00E328A8">
        <w:rPr>
          <w:rFonts w:ascii="Times New Roman" w:hAnsi="Times New Roman" w:cs="Times New Roman"/>
          <w:sz w:val="24"/>
          <w:szCs w:val="24"/>
        </w:rPr>
        <w:t>The importance of the digital oblation types is that the income mechanism cannot be examined meaningfully with no corresponding service or product. This is underlying with the extant that states that the income mechanisms are incessantly linked to the products and services (Hedman and Kalling 2003)</w:t>
      </w:r>
    </w:p>
    <w:p w14:paraId="33197897" w14:textId="23FA1C4E" w:rsidR="00EA77CD" w:rsidRDefault="00EA77CD" w:rsidP="00B81645">
      <w:pPr>
        <w:spacing w:after="0"/>
        <w:ind w:firstLine="720"/>
        <w:rPr>
          <w:rFonts w:ascii="Times New Roman" w:hAnsi="Times New Roman" w:cs="Times New Roman"/>
          <w:sz w:val="24"/>
          <w:szCs w:val="24"/>
        </w:rPr>
      </w:pPr>
      <w:r w:rsidRPr="00E328A8">
        <w:rPr>
          <w:rFonts w:ascii="Times New Roman" w:hAnsi="Times New Roman" w:cs="Times New Roman"/>
          <w:sz w:val="24"/>
          <w:szCs w:val="24"/>
        </w:rPr>
        <w:t xml:space="preserve">Osterwalder, 2004 His analysis revealed the impact of digital oblations directly affect the relevant constrains for the design of income mechanism. Furthermore, the analysis shows the organization’s degree of evolution is vital to the model’s theory as it disclosed the constrains that are beneficial have to be linked to time for ample business income. In context, time is an essential component for the level of degree of evolution in the business. </w:t>
      </w:r>
    </w:p>
    <w:p w14:paraId="4E7B2806" w14:textId="7A6C0187" w:rsidR="00B047F1" w:rsidRPr="00E328A8" w:rsidRDefault="00790C17" w:rsidP="00936E73">
      <w:pPr>
        <w:pStyle w:val="Heading2"/>
        <w:rPr>
          <w:rFonts w:eastAsiaTheme="minorHAnsi"/>
        </w:rPr>
      </w:pPr>
      <w:bookmarkStart w:id="26" w:name="_Toc53073605"/>
      <w:r>
        <w:rPr>
          <w:rFonts w:eastAsiaTheme="minorHAnsi"/>
        </w:rPr>
        <w:t xml:space="preserve">4.1 </w:t>
      </w:r>
      <w:r w:rsidR="00B047F1" w:rsidRPr="00E328A8">
        <w:rPr>
          <w:rFonts w:eastAsiaTheme="minorHAnsi"/>
        </w:rPr>
        <w:t>Website Essential System Management</w:t>
      </w:r>
      <w:bookmarkEnd w:id="26"/>
    </w:p>
    <w:p w14:paraId="7CCC6186" w14:textId="77777777" w:rsidR="003C65F1" w:rsidRPr="00E328A8" w:rsidRDefault="003C65F1" w:rsidP="00E328A8">
      <w:pPr>
        <w:spacing w:after="0"/>
        <w:ind w:firstLine="720"/>
        <w:rPr>
          <w:rFonts w:ascii="Times New Roman" w:hAnsi="Times New Roman" w:cs="Times New Roman"/>
          <w:sz w:val="24"/>
          <w:szCs w:val="24"/>
        </w:rPr>
      </w:pPr>
      <w:r w:rsidRPr="00E328A8">
        <w:rPr>
          <w:rFonts w:ascii="Times New Roman" w:hAnsi="Times New Roman" w:cs="Times New Roman"/>
          <w:sz w:val="24"/>
          <w:szCs w:val="24"/>
        </w:rPr>
        <w:t>Woolworth</w:t>
      </w:r>
      <w:r w:rsidR="00B047F1" w:rsidRPr="00E328A8">
        <w:rPr>
          <w:rFonts w:ascii="Times New Roman" w:hAnsi="Times New Roman" w:cs="Times New Roman"/>
          <w:sz w:val="24"/>
          <w:szCs w:val="24"/>
        </w:rPr>
        <w:t xml:space="preserve"> should primarily focus the sale of their products from their official website to ensure convenience to the clients and discount on shipping fees due to the shipping hustle on their products. This would also be cost effective and ensure retaining revenue and increase the profit margins by significant amounts.</w:t>
      </w:r>
    </w:p>
    <w:p w14:paraId="70A479EE" w14:textId="6D57F72F" w:rsidR="003C65F1" w:rsidRPr="00E328A8" w:rsidRDefault="00B047F1" w:rsidP="00E328A8">
      <w:pPr>
        <w:spacing w:after="0"/>
        <w:ind w:firstLine="720"/>
        <w:rPr>
          <w:rFonts w:ascii="Times New Roman" w:hAnsi="Times New Roman" w:cs="Times New Roman"/>
          <w:sz w:val="24"/>
          <w:szCs w:val="24"/>
        </w:rPr>
      </w:pPr>
      <w:r w:rsidRPr="00E328A8">
        <w:rPr>
          <w:rFonts w:ascii="Times New Roman" w:hAnsi="Times New Roman" w:cs="Times New Roman"/>
          <w:sz w:val="24"/>
          <w:szCs w:val="24"/>
        </w:rPr>
        <w:t>The website would need to own updated firmware that was secure enough for clients and maintain their database details confidential. Their systems need to be fully functional to analyze issues of customer satisfaction of both the products and the websites’ easy usability graphical interface to ensure customers are retained and satisfied (Laudon, 2011).</w:t>
      </w:r>
      <w:bookmarkStart w:id="27" w:name="_Toc52386552"/>
    </w:p>
    <w:p w14:paraId="62B2ABC0" w14:textId="3FF99CA1" w:rsidR="003C65F1" w:rsidRPr="00B37370" w:rsidRDefault="003C65F1" w:rsidP="00B37370">
      <w:pPr>
        <w:pStyle w:val="Heading3"/>
      </w:pPr>
      <w:bookmarkStart w:id="28" w:name="_Toc53073606"/>
      <w:r w:rsidRPr="00E328A8">
        <w:t>Benefits of Website Essential Management.</w:t>
      </w:r>
      <w:bookmarkEnd w:id="28"/>
    </w:p>
    <w:p w14:paraId="4FF406EE" w14:textId="77777777" w:rsidR="008D5EFD" w:rsidRPr="00E328A8" w:rsidRDefault="003C65F1" w:rsidP="00E328A8">
      <w:pPr>
        <w:spacing w:after="0"/>
        <w:ind w:firstLine="720"/>
        <w:rPr>
          <w:rFonts w:ascii="Times New Roman" w:hAnsi="Times New Roman" w:cs="Times New Roman"/>
          <w:sz w:val="24"/>
          <w:szCs w:val="24"/>
        </w:rPr>
      </w:pPr>
      <w:r w:rsidRPr="00E328A8">
        <w:rPr>
          <w:rFonts w:ascii="Times New Roman" w:hAnsi="Times New Roman" w:cs="Times New Roman"/>
          <w:sz w:val="24"/>
          <w:szCs w:val="24"/>
        </w:rPr>
        <w:t>The benefits enjoyed by the effectiveness of the management systems include the following:</w:t>
      </w:r>
    </w:p>
    <w:p w14:paraId="6BDC23E8" w14:textId="7EF78117" w:rsidR="008D5EFD" w:rsidRPr="008E5619" w:rsidRDefault="003C65F1" w:rsidP="008E5619">
      <w:pPr>
        <w:pStyle w:val="ListParagraph"/>
        <w:numPr>
          <w:ilvl w:val="0"/>
          <w:numId w:val="17"/>
        </w:numPr>
        <w:spacing w:after="0" w:line="480" w:lineRule="auto"/>
        <w:rPr>
          <w:rFonts w:ascii="Times New Roman" w:hAnsi="Times New Roman" w:cs="Times New Roman"/>
          <w:sz w:val="24"/>
          <w:szCs w:val="24"/>
        </w:rPr>
      </w:pPr>
      <w:r w:rsidRPr="008E5619">
        <w:rPr>
          <w:rFonts w:ascii="Times New Roman" w:hAnsi="Times New Roman" w:cs="Times New Roman"/>
          <w:sz w:val="24"/>
          <w:szCs w:val="24"/>
        </w:rPr>
        <w:t>Woolworth</w:t>
      </w:r>
      <w:r w:rsidR="008D5EFD" w:rsidRPr="008E5619">
        <w:rPr>
          <w:rFonts w:ascii="Times New Roman" w:hAnsi="Times New Roman" w:cs="Times New Roman"/>
          <w:sz w:val="24"/>
          <w:szCs w:val="24"/>
        </w:rPr>
        <w:t>’s</w:t>
      </w:r>
      <w:r w:rsidRPr="008E5619">
        <w:rPr>
          <w:rFonts w:ascii="Times New Roman" w:hAnsi="Times New Roman" w:cs="Times New Roman"/>
          <w:sz w:val="24"/>
          <w:szCs w:val="24"/>
        </w:rPr>
        <w:t xml:space="preserve"> online ordering system </w:t>
      </w:r>
      <w:r w:rsidR="008D5EFD" w:rsidRPr="008E5619">
        <w:rPr>
          <w:rFonts w:ascii="Times New Roman" w:hAnsi="Times New Roman" w:cs="Times New Roman"/>
          <w:sz w:val="24"/>
          <w:szCs w:val="24"/>
        </w:rPr>
        <w:t xml:space="preserve">would become </w:t>
      </w:r>
      <w:r w:rsidRPr="008E5619">
        <w:rPr>
          <w:rFonts w:ascii="Times New Roman" w:hAnsi="Times New Roman" w:cs="Times New Roman"/>
          <w:sz w:val="24"/>
          <w:szCs w:val="24"/>
        </w:rPr>
        <w:t>more user-friendly</w:t>
      </w:r>
      <w:r w:rsidR="008D5EFD" w:rsidRPr="008E5619">
        <w:rPr>
          <w:rFonts w:ascii="Times New Roman" w:hAnsi="Times New Roman" w:cs="Times New Roman"/>
          <w:sz w:val="24"/>
          <w:szCs w:val="24"/>
        </w:rPr>
        <w:t>. This would ensure simplicity and easy understanding and less use of complicated technical jargons that would ensure a smooth experience for the consumer.</w:t>
      </w:r>
    </w:p>
    <w:p w14:paraId="78203EFF" w14:textId="75C84F3C" w:rsidR="008D5EFD" w:rsidRPr="008E5619" w:rsidRDefault="008D5EFD" w:rsidP="008E5619">
      <w:pPr>
        <w:pStyle w:val="ListParagraph"/>
        <w:numPr>
          <w:ilvl w:val="0"/>
          <w:numId w:val="17"/>
        </w:numPr>
        <w:spacing w:after="0" w:line="480" w:lineRule="auto"/>
        <w:rPr>
          <w:rFonts w:ascii="Times New Roman" w:hAnsi="Times New Roman" w:cs="Times New Roman"/>
          <w:sz w:val="24"/>
          <w:szCs w:val="24"/>
        </w:rPr>
      </w:pPr>
      <w:r w:rsidRPr="008E5619">
        <w:rPr>
          <w:rFonts w:ascii="Times New Roman" w:hAnsi="Times New Roman" w:cs="Times New Roman"/>
          <w:sz w:val="24"/>
          <w:szCs w:val="24"/>
        </w:rPr>
        <w:t>The website would be easy to understand and reduce the risks of consumer and staff interactions. However, due to the probability consumer</w:t>
      </w:r>
      <w:r w:rsidR="00663793" w:rsidRPr="008E5619">
        <w:rPr>
          <w:rFonts w:ascii="Times New Roman" w:hAnsi="Times New Roman" w:cs="Times New Roman"/>
          <w:sz w:val="24"/>
          <w:szCs w:val="24"/>
        </w:rPr>
        <w:t xml:space="preserve"> employee interactions occurrence, it would be wise to ensure all the employees are properly trained so ensure they are efficient and reliable in aiding the consumers to improve on the customer experience as well as build a wool worthy</w:t>
      </w:r>
      <w:r w:rsidRPr="008E5619">
        <w:rPr>
          <w:rFonts w:ascii="Times New Roman" w:hAnsi="Times New Roman" w:cs="Times New Roman"/>
          <w:sz w:val="24"/>
          <w:szCs w:val="24"/>
        </w:rPr>
        <w:t xml:space="preserve"> </w:t>
      </w:r>
      <w:r w:rsidR="00663793" w:rsidRPr="008E5619">
        <w:rPr>
          <w:rFonts w:ascii="Times New Roman" w:hAnsi="Times New Roman" w:cs="Times New Roman"/>
          <w:sz w:val="24"/>
          <w:szCs w:val="24"/>
        </w:rPr>
        <w:t>brand reputation.</w:t>
      </w:r>
    </w:p>
    <w:p w14:paraId="5451EF8A" w14:textId="1B1FF3A7" w:rsidR="00663793" w:rsidRPr="008E5619" w:rsidRDefault="00663793" w:rsidP="008E5619">
      <w:pPr>
        <w:pStyle w:val="ListParagraph"/>
        <w:numPr>
          <w:ilvl w:val="0"/>
          <w:numId w:val="17"/>
        </w:numPr>
        <w:spacing w:after="0" w:line="480" w:lineRule="auto"/>
        <w:rPr>
          <w:rFonts w:ascii="Times New Roman" w:hAnsi="Times New Roman" w:cs="Times New Roman"/>
          <w:sz w:val="24"/>
          <w:szCs w:val="24"/>
        </w:rPr>
      </w:pPr>
      <w:r w:rsidRPr="008E5619">
        <w:rPr>
          <w:rFonts w:ascii="Times New Roman" w:hAnsi="Times New Roman" w:cs="Times New Roman"/>
          <w:sz w:val="24"/>
          <w:szCs w:val="24"/>
        </w:rPr>
        <w:t>Woolworth’s economies of scale</w:t>
      </w:r>
      <w:r w:rsidR="001E7252" w:rsidRPr="008E5619">
        <w:rPr>
          <w:rFonts w:ascii="Times New Roman" w:hAnsi="Times New Roman" w:cs="Times New Roman"/>
          <w:sz w:val="24"/>
          <w:szCs w:val="24"/>
        </w:rPr>
        <w:t xml:space="preserve"> due to the </w:t>
      </w:r>
      <w:r w:rsidRPr="008E5619">
        <w:rPr>
          <w:rFonts w:ascii="Times New Roman" w:hAnsi="Times New Roman" w:cs="Times New Roman"/>
          <w:sz w:val="24"/>
          <w:szCs w:val="24"/>
        </w:rPr>
        <w:t xml:space="preserve">Woolworth investment on </w:t>
      </w:r>
      <w:r w:rsidR="001E7252" w:rsidRPr="008E5619">
        <w:rPr>
          <w:rFonts w:ascii="Times New Roman" w:hAnsi="Times New Roman" w:cs="Times New Roman"/>
          <w:sz w:val="24"/>
          <w:szCs w:val="24"/>
        </w:rPr>
        <w:t xml:space="preserve">the </w:t>
      </w:r>
      <w:r w:rsidRPr="008E5619">
        <w:rPr>
          <w:rFonts w:ascii="Times New Roman" w:hAnsi="Times New Roman" w:cs="Times New Roman"/>
          <w:sz w:val="24"/>
          <w:szCs w:val="24"/>
        </w:rPr>
        <w:t>online platform</w:t>
      </w:r>
      <w:r w:rsidR="001E7252" w:rsidRPr="008E5619">
        <w:rPr>
          <w:rFonts w:ascii="Times New Roman" w:hAnsi="Times New Roman" w:cs="Times New Roman"/>
          <w:sz w:val="24"/>
          <w:szCs w:val="24"/>
        </w:rPr>
        <w:t xml:space="preserve">’s essential website management to forge </w:t>
      </w:r>
      <w:r w:rsidRPr="008E5619">
        <w:rPr>
          <w:rFonts w:ascii="Times New Roman" w:hAnsi="Times New Roman" w:cs="Times New Roman"/>
          <w:sz w:val="24"/>
          <w:szCs w:val="24"/>
        </w:rPr>
        <w:t>Customer Relation Management and I</w:t>
      </w:r>
      <w:r w:rsidR="001E7252" w:rsidRPr="008E5619">
        <w:rPr>
          <w:rFonts w:ascii="Times New Roman" w:hAnsi="Times New Roman" w:cs="Times New Roman"/>
          <w:sz w:val="24"/>
          <w:szCs w:val="24"/>
        </w:rPr>
        <w:t xml:space="preserve">nformation and </w:t>
      </w:r>
      <w:r w:rsidRPr="008E5619">
        <w:rPr>
          <w:rFonts w:ascii="Times New Roman" w:hAnsi="Times New Roman" w:cs="Times New Roman"/>
          <w:sz w:val="24"/>
          <w:szCs w:val="24"/>
        </w:rPr>
        <w:t>T</w:t>
      </w:r>
      <w:r w:rsidR="001E7252" w:rsidRPr="008E5619">
        <w:rPr>
          <w:rFonts w:ascii="Times New Roman" w:hAnsi="Times New Roman" w:cs="Times New Roman"/>
          <w:sz w:val="24"/>
          <w:szCs w:val="24"/>
        </w:rPr>
        <w:t xml:space="preserve">echnology. Implementation of these </w:t>
      </w:r>
      <w:r w:rsidRPr="008E5619">
        <w:rPr>
          <w:rFonts w:ascii="Times New Roman" w:hAnsi="Times New Roman" w:cs="Times New Roman"/>
          <w:sz w:val="24"/>
          <w:szCs w:val="24"/>
        </w:rPr>
        <w:t xml:space="preserve">skills and know how </w:t>
      </w:r>
      <w:r w:rsidR="001E7252" w:rsidRPr="008E5619">
        <w:rPr>
          <w:rFonts w:ascii="Times New Roman" w:hAnsi="Times New Roman" w:cs="Times New Roman"/>
          <w:sz w:val="24"/>
          <w:szCs w:val="24"/>
        </w:rPr>
        <w:t>would expand</w:t>
      </w:r>
      <w:r w:rsidRPr="008E5619">
        <w:rPr>
          <w:rFonts w:ascii="Times New Roman" w:hAnsi="Times New Roman" w:cs="Times New Roman"/>
          <w:sz w:val="24"/>
          <w:szCs w:val="24"/>
        </w:rPr>
        <w:t xml:space="preserve"> its market base over the</w:t>
      </w:r>
      <w:r w:rsidR="001E7252" w:rsidRPr="008E5619">
        <w:rPr>
          <w:rFonts w:ascii="Times New Roman" w:hAnsi="Times New Roman" w:cs="Times New Roman"/>
          <w:sz w:val="24"/>
          <w:szCs w:val="24"/>
        </w:rPr>
        <w:t xml:space="preserve"> future</w:t>
      </w:r>
      <w:r w:rsidRPr="008E5619">
        <w:rPr>
          <w:rFonts w:ascii="Times New Roman" w:hAnsi="Times New Roman" w:cs="Times New Roman"/>
          <w:sz w:val="24"/>
          <w:szCs w:val="24"/>
        </w:rPr>
        <w:t xml:space="preserve"> years.</w:t>
      </w:r>
    </w:p>
    <w:p w14:paraId="2094B8A5" w14:textId="4D1BC73B" w:rsidR="00663793" w:rsidRPr="008E5619" w:rsidRDefault="001E7252" w:rsidP="008E5619">
      <w:pPr>
        <w:pStyle w:val="ListParagraph"/>
        <w:numPr>
          <w:ilvl w:val="0"/>
          <w:numId w:val="17"/>
        </w:numPr>
        <w:spacing w:after="0" w:line="480" w:lineRule="auto"/>
        <w:rPr>
          <w:rFonts w:ascii="Times New Roman" w:hAnsi="Times New Roman" w:cs="Times New Roman"/>
          <w:sz w:val="24"/>
          <w:szCs w:val="24"/>
        </w:rPr>
      </w:pPr>
      <w:r w:rsidRPr="008E5619">
        <w:rPr>
          <w:rFonts w:ascii="Times New Roman" w:hAnsi="Times New Roman" w:cs="Times New Roman"/>
          <w:sz w:val="24"/>
          <w:szCs w:val="24"/>
        </w:rPr>
        <w:t xml:space="preserve">The </w:t>
      </w:r>
      <w:r w:rsidR="00663793" w:rsidRPr="008E5619">
        <w:rPr>
          <w:rFonts w:ascii="Times New Roman" w:hAnsi="Times New Roman" w:cs="Times New Roman"/>
          <w:sz w:val="24"/>
          <w:szCs w:val="24"/>
        </w:rPr>
        <w:t>Localization</w:t>
      </w:r>
      <w:r w:rsidRPr="008E5619">
        <w:rPr>
          <w:rFonts w:ascii="Times New Roman" w:hAnsi="Times New Roman" w:cs="Times New Roman"/>
          <w:sz w:val="24"/>
          <w:szCs w:val="24"/>
        </w:rPr>
        <w:t xml:space="preserve"> of Woolworth all around the globe would facilitate its</w:t>
      </w:r>
      <w:r w:rsidR="00663793" w:rsidRPr="008E5619">
        <w:rPr>
          <w:rFonts w:ascii="Times New Roman" w:hAnsi="Times New Roman" w:cs="Times New Roman"/>
          <w:sz w:val="24"/>
          <w:szCs w:val="24"/>
        </w:rPr>
        <w:t xml:space="preserve"> operat</w:t>
      </w:r>
      <w:r w:rsidRPr="008E5619">
        <w:rPr>
          <w:rFonts w:ascii="Times New Roman" w:hAnsi="Times New Roman" w:cs="Times New Roman"/>
          <w:sz w:val="24"/>
          <w:szCs w:val="24"/>
        </w:rPr>
        <w:t>ions o</w:t>
      </w:r>
      <w:r w:rsidR="00663793" w:rsidRPr="008E5619">
        <w:rPr>
          <w:rFonts w:ascii="Times New Roman" w:hAnsi="Times New Roman" w:cs="Times New Roman"/>
          <w:sz w:val="24"/>
          <w:szCs w:val="24"/>
        </w:rPr>
        <w:t xml:space="preserve">n </w:t>
      </w:r>
      <w:r w:rsidRPr="008E5619">
        <w:rPr>
          <w:rFonts w:ascii="Times New Roman" w:hAnsi="Times New Roman" w:cs="Times New Roman"/>
          <w:sz w:val="24"/>
          <w:szCs w:val="24"/>
        </w:rPr>
        <w:t xml:space="preserve">many foreign countries which has the capability of </w:t>
      </w:r>
      <w:r w:rsidR="00663793" w:rsidRPr="008E5619">
        <w:rPr>
          <w:rFonts w:ascii="Times New Roman" w:hAnsi="Times New Roman" w:cs="Times New Roman"/>
          <w:sz w:val="24"/>
          <w:szCs w:val="24"/>
        </w:rPr>
        <w:t>making it the largest localized online global market platform.</w:t>
      </w:r>
      <w:r w:rsidR="00663793" w:rsidRPr="008E5619">
        <w:rPr>
          <w:rFonts w:ascii="Times New Roman" w:hAnsi="Times New Roman" w:cs="Times New Roman"/>
          <w:sz w:val="24"/>
          <w:szCs w:val="24"/>
          <w:highlight w:val="green"/>
        </w:rPr>
        <w:t xml:space="preserve"> </w:t>
      </w:r>
    </w:p>
    <w:p w14:paraId="3B4E18AD" w14:textId="4D11A728" w:rsidR="00F945A5" w:rsidRPr="00E328A8" w:rsidRDefault="00AC2256" w:rsidP="00936E73">
      <w:pPr>
        <w:pStyle w:val="Heading2"/>
      </w:pPr>
      <w:bookmarkStart w:id="29" w:name="_Toc53073607"/>
      <w:bookmarkEnd w:id="27"/>
      <w:r>
        <w:t xml:space="preserve">4.2 </w:t>
      </w:r>
      <w:r w:rsidR="001E7252" w:rsidRPr="00E328A8">
        <w:t>Other S</w:t>
      </w:r>
      <w:r w:rsidR="00F945A5" w:rsidRPr="00E328A8">
        <w:t>olutions</w:t>
      </w:r>
      <w:r w:rsidR="001E7252" w:rsidRPr="00E328A8">
        <w:t xml:space="preserve"> for Woolworth</w:t>
      </w:r>
      <w:bookmarkEnd w:id="29"/>
    </w:p>
    <w:p w14:paraId="1D4E83ED" w14:textId="77777777" w:rsidR="00F945A5" w:rsidRPr="00E328A8" w:rsidRDefault="00F945A5" w:rsidP="00E328A8">
      <w:pPr>
        <w:pStyle w:val="Heading3"/>
        <w:rPr>
          <w:rFonts w:cs="Times New Roman"/>
        </w:rPr>
      </w:pPr>
      <w:bookmarkStart w:id="30" w:name="_Toc53073608"/>
      <w:r w:rsidRPr="00E328A8">
        <w:rPr>
          <w:rFonts w:cs="Times New Roman"/>
        </w:rPr>
        <w:t>Product Pricing</w:t>
      </w:r>
      <w:bookmarkEnd w:id="30"/>
    </w:p>
    <w:p w14:paraId="7CCF7D45" w14:textId="4502ED47" w:rsidR="00F945A5" w:rsidRPr="00E328A8" w:rsidRDefault="00F945A5" w:rsidP="00E328A8">
      <w:pPr>
        <w:spacing w:after="0"/>
        <w:ind w:firstLine="360"/>
        <w:rPr>
          <w:rFonts w:ascii="Times New Roman" w:hAnsi="Times New Roman" w:cs="Times New Roman"/>
          <w:sz w:val="24"/>
          <w:szCs w:val="24"/>
        </w:rPr>
      </w:pPr>
      <w:r w:rsidRPr="00E328A8">
        <w:rPr>
          <w:rFonts w:ascii="Times New Roman" w:hAnsi="Times New Roman" w:cs="Times New Roman"/>
          <w:sz w:val="24"/>
          <w:szCs w:val="24"/>
        </w:rPr>
        <w:t xml:space="preserve">The prices </w:t>
      </w:r>
      <w:r w:rsidR="001E7252" w:rsidRPr="00E328A8">
        <w:rPr>
          <w:rFonts w:ascii="Times New Roman" w:hAnsi="Times New Roman" w:cs="Times New Roman"/>
          <w:sz w:val="24"/>
          <w:szCs w:val="24"/>
        </w:rPr>
        <w:t>of products</w:t>
      </w:r>
      <w:r w:rsidRPr="00E328A8">
        <w:rPr>
          <w:rFonts w:ascii="Times New Roman" w:hAnsi="Times New Roman" w:cs="Times New Roman"/>
          <w:sz w:val="24"/>
          <w:szCs w:val="24"/>
        </w:rPr>
        <w:t xml:space="preserve"> </w:t>
      </w:r>
      <w:r w:rsidR="001E7252" w:rsidRPr="00E328A8">
        <w:rPr>
          <w:rFonts w:ascii="Times New Roman" w:hAnsi="Times New Roman" w:cs="Times New Roman"/>
          <w:sz w:val="24"/>
          <w:szCs w:val="24"/>
        </w:rPr>
        <w:t>seem</w:t>
      </w:r>
      <w:r w:rsidRPr="00E328A8">
        <w:rPr>
          <w:rFonts w:ascii="Times New Roman" w:hAnsi="Times New Roman" w:cs="Times New Roman"/>
          <w:sz w:val="24"/>
          <w:szCs w:val="24"/>
        </w:rPr>
        <w:t xml:space="preserve"> to be relatively high and some potential consumers have started questioning the value of their money on the products.  A</w:t>
      </w:r>
      <w:r w:rsidR="001E7252" w:rsidRPr="00E328A8">
        <w:rPr>
          <w:rFonts w:ascii="Times New Roman" w:hAnsi="Times New Roman" w:cs="Times New Roman"/>
          <w:sz w:val="24"/>
          <w:szCs w:val="24"/>
        </w:rPr>
        <w:t>mazon</w:t>
      </w:r>
      <w:r w:rsidRPr="00E328A8">
        <w:rPr>
          <w:rFonts w:ascii="Times New Roman" w:hAnsi="Times New Roman" w:cs="Times New Roman"/>
          <w:sz w:val="24"/>
          <w:szCs w:val="24"/>
        </w:rPr>
        <w:t xml:space="preserve"> seem to offer the similar features and function and go for a relatively effective pricing. </w:t>
      </w:r>
      <w:r w:rsidR="001E7252" w:rsidRPr="00E328A8">
        <w:rPr>
          <w:rFonts w:ascii="Times New Roman" w:hAnsi="Times New Roman" w:cs="Times New Roman"/>
          <w:sz w:val="24"/>
          <w:szCs w:val="24"/>
        </w:rPr>
        <w:t>Price adjustments to facilitate for this and a focus on the product to ensure they are of</w:t>
      </w:r>
      <w:r w:rsidRPr="00E328A8">
        <w:rPr>
          <w:rFonts w:ascii="Times New Roman" w:hAnsi="Times New Roman" w:cs="Times New Roman"/>
          <w:sz w:val="24"/>
          <w:szCs w:val="24"/>
        </w:rPr>
        <w:t xml:space="preserve"> higher quality than their competitors</w:t>
      </w:r>
      <w:r w:rsidR="001E7252" w:rsidRPr="00E328A8">
        <w:rPr>
          <w:rFonts w:ascii="Times New Roman" w:hAnsi="Times New Roman" w:cs="Times New Roman"/>
          <w:sz w:val="24"/>
          <w:szCs w:val="24"/>
        </w:rPr>
        <w:t xml:space="preserve"> would improve the</w:t>
      </w:r>
      <w:r w:rsidR="00264F55" w:rsidRPr="00E328A8">
        <w:rPr>
          <w:rFonts w:ascii="Times New Roman" w:hAnsi="Times New Roman" w:cs="Times New Roman"/>
          <w:sz w:val="24"/>
          <w:szCs w:val="24"/>
        </w:rPr>
        <w:t xml:space="preserve"> company’s brand, name, reputation and ensure capitalization on the market share.</w:t>
      </w:r>
    </w:p>
    <w:p w14:paraId="48CDA96C" w14:textId="77777777" w:rsidR="00F945A5" w:rsidRPr="00E328A8" w:rsidRDefault="00F945A5" w:rsidP="00E328A8">
      <w:pPr>
        <w:pStyle w:val="Heading3"/>
        <w:rPr>
          <w:rFonts w:cs="Times New Roman"/>
        </w:rPr>
      </w:pPr>
      <w:bookmarkStart w:id="31" w:name="_Toc53073609"/>
      <w:r w:rsidRPr="00E328A8">
        <w:rPr>
          <w:rFonts w:cs="Times New Roman"/>
        </w:rPr>
        <w:t>Product Innovation</w:t>
      </w:r>
      <w:bookmarkEnd w:id="31"/>
    </w:p>
    <w:p w14:paraId="14E98109" w14:textId="1C559E6D" w:rsidR="00F945A5" w:rsidRPr="00E328A8" w:rsidRDefault="00264F55" w:rsidP="00E328A8">
      <w:pPr>
        <w:spacing w:after="0"/>
        <w:ind w:firstLine="720"/>
        <w:rPr>
          <w:rFonts w:ascii="Times New Roman" w:hAnsi="Times New Roman" w:cs="Times New Roman"/>
          <w:sz w:val="24"/>
          <w:szCs w:val="24"/>
        </w:rPr>
      </w:pPr>
      <w:r w:rsidRPr="00E328A8">
        <w:rPr>
          <w:rFonts w:ascii="Times New Roman" w:hAnsi="Times New Roman" w:cs="Times New Roman"/>
          <w:sz w:val="24"/>
          <w:szCs w:val="24"/>
        </w:rPr>
        <w:t>Woolworth</w:t>
      </w:r>
      <w:r w:rsidR="00F945A5" w:rsidRPr="00E328A8">
        <w:rPr>
          <w:rFonts w:ascii="Times New Roman" w:hAnsi="Times New Roman" w:cs="Times New Roman"/>
          <w:sz w:val="24"/>
          <w:szCs w:val="24"/>
        </w:rPr>
        <w:t xml:space="preserve"> needs to improve more on relevant product innovations and designs to customize according to customer requirements would ensure business success and continuity in the long run. This would also guarantee uniqueness and capture a variety of clients. </w:t>
      </w:r>
    </w:p>
    <w:p w14:paraId="176C11B8" w14:textId="675867D8" w:rsidR="00F945A5" w:rsidRPr="00E328A8" w:rsidRDefault="00B047F1" w:rsidP="00E328A8">
      <w:pPr>
        <w:pStyle w:val="Heading3"/>
        <w:rPr>
          <w:rFonts w:cs="Times New Roman"/>
        </w:rPr>
      </w:pPr>
      <w:bookmarkStart w:id="32" w:name="_Toc53073610"/>
      <w:r w:rsidRPr="00E328A8">
        <w:rPr>
          <w:rFonts w:cs="Times New Roman"/>
        </w:rPr>
        <w:t>Managerial Decision Making</w:t>
      </w:r>
      <w:bookmarkEnd w:id="32"/>
    </w:p>
    <w:p w14:paraId="37F81DC4" w14:textId="77777777" w:rsidR="00264F55" w:rsidRPr="00E328A8" w:rsidRDefault="00264F55" w:rsidP="00E328A8">
      <w:pPr>
        <w:spacing w:after="0"/>
        <w:ind w:firstLine="720"/>
        <w:rPr>
          <w:rFonts w:ascii="Times New Roman" w:hAnsi="Times New Roman" w:cs="Times New Roman"/>
          <w:sz w:val="24"/>
          <w:szCs w:val="24"/>
        </w:rPr>
      </w:pPr>
      <w:r w:rsidRPr="00E328A8">
        <w:rPr>
          <w:rFonts w:ascii="Times New Roman" w:hAnsi="Times New Roman" w:cs="Times New Roman"/>
          <w:sz w:val="24"/>
          <w:szCs w:val="24"/>
        </w:rPr>
        <w:t>Ample and precise decisions should be made to accommodate for flexibility in the company as well as ensure the company is adaptable to change.</w:t>
      </w:r>
    </w:p>
    <w:p w14:paraId="34F6CECB" w14:textId="09525E4B" w:rsidR="00B047F1" w:rsidRPr="00E328A8" w:rsidRDefault="00B047F1" w:rsidP="00E328A8">
      <w:pPr>
        <w:pStyle w:val="Heading3"/>
        <w:rPr>
          <w:rFonts w:cs="Times New Roman"/>
        </w:rPr>
      </w:pPr>
      <w:bookmarkStart w:id="33" w:name="_Toc52386556"/>
      <w:bookmarkStart w:id="34" w:name="_Toc53073611"/>
      <w:r w:rsidRPr="00E328A8">
        <w:rPr>
          <w:rFonts w:cs="Times New Roman"/>
        </w:rPr>
        <w:t>Global market expansion</w:t>
      </w:r>
      <w:bookmarkEnd w:id="33"/>
      <w:bookmarkEnd w:id="34"/>
    </w:p>
    <w:p w14:paraId="7B681FA1" w14:textId="0E24FA2A" w:rsidR="00B047F1" w:rsidRPr="00E328A8" w:rsidRDefault="00B047F1" w:rsidP="00E328A8">
      <w:pPr>
        <w:spacing w:after="0"/>
        <w:ind w:firstLine="720"/>
        <w:rPr>
          <w:rFonts w:ascii="Times New Roman" w:hAnsi="Times New Roman" w:cs="Times New Roman"/>
          <w:sz w:val="24"/>
          <w:szCs w:val="24"/>
        </w:rPr>
      </w:pPr>
      <w:r w:rsidRPr="00E328A8">
        <w:rPr>
          <w:rFonts w:ascii="Times New Roman" w:hAnsi="Times New Roman" w:cs="Times New Roman"/>
          <w:sz w:val="24"/>
          <w:szCs w:val="24"/>
        </w:rPr>
        <w:t xml:space="preserve">The </w:t>
      </w:r>
      <w:r w:rsidR="00264F55" w:rsidRPr="00E328A8">
        <w:rPr>
          <w:rFonts w:ascii="Times New Roman" w:hAnsi="Times New Roman" w:cs="Times New Roman"/>
          <w:sz w:val="24"/>
          <w:szCs w:val="24"/>
        </w:rPr>
        <w:t>Woolworth’s</w:t>
      </w:r>
      <w:r w:rsidRPr="00E328A8">
        <w:rPr>
          <w:rFonts w:ascii="Times New Roman" w:hAnsi="Times New Roman" w:cs="Times New Roman"/>
          <w:sz w:val="24"/>
          <w:szCs w:val="24"/>
        </w:rPr>
        <w:t xml:space="preserve"> existing global marketing experience needs to be more connected to other parts of the world and ensure their involvement to the different diversity and cultural differences incorporated the products as well as considerate pricing due to the economic conditions of these other countries especially in Africa and Asia. Product designs can be customized or incorporated to accommodate the potential untapped market for</w:t>
      </w:r>
      <w:r w:rsidR="00264F55" w:rsidRPr="00E328A8">
        <w:rPr>
          <w:rFonts w:ascii="Times New Roman" w:hAnsi="Times New Roman" w:cs="Times New Roman"/>
          <w:sz w:val="24"/>
          <w:szCs w:val="24"/>
        </w:rPr>
        <w:t xml:space="preserve"> a </w:t>
      </w:r>
      <w:r w:rsidR="00264F55" w:rsidRPr="00E328A8">
        <w:rPr>
          <w:rFonts w:ascii="Times New Roman" w:hAnsi="Times New Roman" w:cs="Times New Roman"/>
          <w:i/>
          <w:iCs/>
          <w:sz w:val="24"/>
          <w:szCs w:val="24"/>
        </w:rPr>
        <w:t>wool worthy</w:t>
      </w:r>
      <w:r w:rsidRPr="00E328A8">
        <w:rPr>
          <w:rFonts w:ascii="Times New Roman" w:hAnsi="Times New Roman" w:cs="Times New Roman"/>
          <w:sz w:val="24"/>
          <w:szCs w:val="24"/>
        </w:rPr>
        <w:t xml:space="preserve"> product experience.</w:t>
      </w:r>
    </w:p>
    <w:p w14:paraId="31787B71" w14:textId="77777777" w:rsidR="003C65F1" w:rsidRPr="00E328A8" w:rsidRDefault="003C65F1" w:rsidP="00E328A8">
      <w:pPr>
        <w:pStyle w:val="Heading3"/>
        <w:rPr>
          <w:rFonts w:eastAsiaTheme="minorHAnsi" w:cs="Times New Roman"/>
        </w:rPr>
      </w:pPr>
      <w:bookmarkStart w:id="35" w:name="_Toc53073612"/>
      <w:r w:rsidRPr="00E328A8">
        <w:rPr>
          <w:rFonts w:eastAsiaTheme="minorHAnsi" w:cs="Times New Roman"/>
        </w:rPr>
        <w:t>Social Media as a Tool for Effective communication</w:t>
      </w:r>
      <w:bookmarkEnd w:id="35"/>
    </w:p>
    <w:p w14:paraId="722F5D79" w14:textId="6ECEA18E" w:rsidR="00F5369D" w:rsidRDefault="003C65F1" w:rsidP="00F5369D">
      <w:pPr>
        <w:spacing w:after="0"/>
        <w:ind w:firstLine="720"/>
        <w:rPr>
          <w:rFonts w:ascii="Times New Roman" w:hAnsi="Times New Roman" w:cs="Times New Roman"/>
          <w:sz w:val="24"/>
          <w:szCs w:val="24"/>
        </w:rPr>
      </w:pPr>
      <w:r w:rsidRPr="00E328A8">
        <w:rPr>
          <w:rFonts w:ascii="Times New Roman" w:hAnsi="Times New Roman" w:cs="Times New Roman"/>
          <w:sz w:val="24"/>
          <w:szCs w:val="24"/>
        </w:rPr>
        <w:t>Use of social media platforms to further market their products as the advertising on their products is not enough, they essentially rely on their brand name and to maintain its relevance in the industry. This may lead to an improvement on the company’s growth in the long run. The company would however need to ensure the response and content of the product to be relevant and frequently checked upon.</w:t>
      </w:r>
    </w:p>
    <w:p w14:paraId="35B5F3FF" w14:textId="2AF4C6E8" w:rsidR="00AC2256" w:rsidRPr="009016D3" w:rsidRDefault="00AC2256" w:rsidP="004349B7">
      <w:pPr>
        <w:pStyle w:val="Heading3"/>
      </w:pPr>
      <w:bookmarkStart w:id="36" w:name="_Toc52465804"/>
      <w:bookmarkStart w:id="37" w:name="_Toc53073613"/>
      <w:r w:rsidRPr="009016D3">
        <w:t>Building a Community of Users</w:t>
      </w:r>
      <w:bookmarkEnd w:id="36"/>
      <w:bookmarkEnd w:id="37"/>
      <w:r w:rsidRPr="009016D3">
        <w:t xml:space="preserve"> </w:t>
      </w:r>
    </w:p>
    <w:p w14:paraId="205E5BE6" w14:textId="480CEA64" w:rsidR="00AC2256" w:rsidRDefault="00AC2256" w:rsidP="00AC2256">
      <w:pPr>
        <w:spacing w:after="0"/>
        <w:ind w:firstLine="720"/>
        <w:rPr>
          <w:rFonts w:ascii="Times New Roman" w:hAnsi="Times New Roman" w:cs="Times New Roman"/>
          <w:sz w:val="24"/>
          <w:szCs w:val="24"/>
        </w:rPr>
      </w:pPr>
      <w:r w:rsidRPr="009016D3">
        <w:rPr>
          <w:rFonts w:ascii="Times New Roman" w:hAnsi="Times New Roman" w:cs="Times New Roman"/>
          <w:sz w:val="24"/>
          <w:szCs w:val="24"/>
        </w:rPr>
        <w:t xml:space="preserve">This is the best marketing strategy </w:t>
      </w:r>
      <w:r w:rsidR="00B37370">
        <w:rPr>
          <w:rFonts w:ascii="Times New Roman" w:hAnsi="Times New Roman" w:cs="Times New Roman"/>
          <w:sz w:val="24"/>
          <w:szCs w:val="24"/>
        </w:rPr>
        <w:t>Woolworth C</w:t>
      </w:r>
      <w:r w:rsidRPr="009016D3">
        <w:rPr>
          <w:rFonts w:ascii="Times New Roman" w:hAnsi="Times New Roman" w:cs="Times New Roman"/>
          <w:sz w:val="24"/>
          <w:szCs w:val="24"/>
        </w:rPr>
        <w:t xml:space="preserve">ompany Inc. used to capture the users to ensure diplomatic and healthy relations with the brand. This would give a competitive edge to Amazon Company Inc. as the regular business strategy used makes the consumer want to join the community (Patel, 2020). </w:t>
      </w:r>
      <w:r w:rsidR="002359F8">
        <w:rPr>
          <w:rFonts w:ascii="Times New Roman" w:hAnsi="Times New Roman" w:cs="Times New Roman"/>
          <w:sz w:val="24"/>
          <w:szCs w:val="24"/>
        </w:rPr>
        <w:t xml:space="preserve">Woolworth </w:t>
      </w:r>
      <w:r w:rsidRPr="009016D3">
        <w:rPr>
          <w:rFonts w:ascii="Times New Roman" w:hAnsi="Times New Roman" w:cs="Times New Roman"/>
          <w:sz w:val="24"/>
          <w:szCs w:val="24"/>
        </w:rPr>
        <w:t xml:space="preserve">Company Inc. needs to be more connected to the community and consider their views and suggestions that may lead to increased growth in the company and remain active and profiting in the long run. </w:t>
      </w:r>
    </w:p>
    <w:p w14:paraId="739E885F" w14:textId="2075D64F" w:rsidR="00B95CDB" w:rsidRPr="00B95CDB" w:rsidRDefault="00B95CDB" w:rsidP="00B95CDB">
      <w:pPr>
        <w:pStyle w:val="Heading1"/>
        <w:jc w:val="center"/>
        <w:rPr>
          <w:b/>
          <w:bCs/>
        </w:rPr>
      </w:pPr>
      <w:bookmarkStart w:id="38" w:name="_Toc53073614"/>
      <w:r w:rsidRPr="00B95CDB">
        <w:rPr>
          <w:b/>
          <w:bCs/>
        </w:rPr>
        <w:t>Chapter 5. Woolworth Financials</w:t>
      </w:r>
      <w:bookmarkEnd w:id="38"/>
    </w:p>
    <w:p w14:paraId="307FA402" w14:textId="57282852" w:rsidR="00D9352A" w:rsidRPr="009016D3" w:rsidRDefault="0002481B" w:rsidP="00936E73">
      <w:pPr>
        <w:pStyle w:val="Heading2"/>
      </w:pPr>
      <w:bookmarkStart w:id="39" w:name="_Toc53073615"/>
      <w:r>
        <w:t xml:space="preserve">5.1 </w:t>
      </w:r>
      <w:r w:rsidR="00D9352A" w:rsidRPr="009016D3">
        <w:t>Revenue Projections</w:t>
      </w:r>
      <w:bookmarkEnd w:id="39"/>
    </w:p>
    <w:p w14:paraId="2BC3B206" w14:textId="09D8DA25" w:rsidR="00D9352A" w:rsidRDefault="00D9352A" w:rsidP="002F28E2">
      <w:pPr>
        <w:spacing w:after="0"/>
        <w:ind w:firstLine="360"/>
        <w:rPr>
          <w:rFonts w:ascii="Times New Roman" w:hAnsi="Times New Roman" w:cs="Times New Roman"/>
          <w:sz w:val="24"/>
          <w:szCs w:val="24"/>
        </w:rPr>
      </w:pPr>
      <w:r w:rsidRPr="009016D3">
        <w:rPr>
          <w:rFonts w:ascii="Times New Roman" w:hAnsi="Times New Roman" w:cs="Times New Roman"/>
          <w:sz w:val="24"/>
          <w:szCs w:val="24"/>
        </w:rPr>
        <w:t xml:space="preserve">Currently, the Corona Virus disease has impacted all economies on a global scale. The projections of </w:t>
      </w:r>
      <w:r w:rsidR="00EE68D7">
        <w:rPr>
          <w:rFonts w:ascii="Times New Roman" w:hAnsi="Times New Roman" w:cs="Times New Roman"/>
          <w:sz w:val="24"/>
          <w:szCs w:val="24"/>
        </w:rPr>
        <w:t>Woolworth</w:t>
      </w:r>
      <w:r>
        <w:rPr>
          <w:rFonts w:ascii="Times New Roman" w:hAnsi="Times New Roman" w:cs="Times New Roman"/>
          <w:sz w:val="24"/>
          <w:szCs w:val="24"/>
        </w:rPr>
        <w:t xml:space="preserve"> </w:t>
      </w:r>
      <w:r w:rsidRPr="009016D3">
        <w:rPr>
          <w:rFonts w:ascii="Times New Roman" w:hAnsi="Times New Roman" w:cs="Times New Roman"/>
          <w:sz w:val="24"/>
          <w:szCs w:val="24"/>
        </w:rPr>
        <w:t xml:space="preserve">were shown to be around three hundred and twenty-one billion dollars in revenue. These projections were made prior to the consideration of the Covid – 19 </w:t>
      </w:r>
      <w:r w:rsidR="0002481B" w:rsidRPr="009016D3">
        <w:rPr>
          <w:rFonts w:ascii="Times New Roman" w:hAnsi="Times New Roman" w:cs="Times New Roman"/>
          <w:sz w:val="24"/>
          <w:szCs w:val="24"/>
        </w:rPr>
        <w:t>pandemics</w:t>
      </w:r>
      <w:r w:rsidRPr="009016D3">
        <w:rPr>
          <w:rFonts w:ascii="Times New Roman" w:hAnsi="Times New Roman" w:cs="Times New Roman"/>
          <w:sz w:val="24"/>
          <w:szCs w:val="24"/>
        </w:rPr>
        <w:t xml:space="preserve">. The highly projected revenues from </w:t>
      </w:r>
      <w:r w:rsidR="0002481B">
        <w:rPr>
          <w:rFonts w:ascii="Times New Roman" w:hAnsi="Times New Roman" w:cs="Times New Roman"/>
          <w:sz w:val="24"/>
          <w:szCs w:val="24"/>
        </w:rPr>
        <w:t xml:space="preserve">Woolworth </w:t>
      </w:r>
      <w:r w:rsidRPr="009016D3">
        <w:rPr>
          <w:rFonts w:ascii="Times New Roman" w:hAnsi="Times New Roman" w:cs="Times New Roman"/>
          <w:sz w:val="24"/>
          <w:szCs w:val="24"/>
        </w:rPr>
        <w:t xml:space="preserve">seem unlikely to hit, as they anticipated a drop of 4 billion dollars loss. Its performance would not be heavily affected and their main revenue would be towards donations to help heal the world first, as consumers need to be alive for </w:t>
      </w:r>
      <w:r w:rsidRPr="002F28E2">
        <w:rPr>
          <w:rFonts w:ascii="Times New Roman" w:hAnsi="Times New Roman" w:cs="Times New Roman"/>
          <w:sz w:val="24"/>
          <w:szCs w:val="24"/>
        </w:rPr>
        <w:t xml:space="preserve">business </w:t>
      </w:r>
      <w:r w:rsidRPr="009016D3">
        <w:rPr>
          <w:rFonts w:ascii="Times New Roman" w:hAnsi="Times New Roman" w:cs="Times New Roman"/>
          <w:sz w:val="24"/>
          <w:szCs w:val="24"/>
        </w:rPr>
        <w:t>continuity (Reuters, 2020).</w:t>
      </w:r>
    </w:p>
    <w:p w14:paraId="77822E20" w14:textId="77777777" w:rsidR="008E2887" w:rsidRDefault="00D9352A" w:rsidP="008E2887">
      <w:pPr>
        <w:spacing w:after="0"/>
        <w:ind w:firstLine="360"/>
        <w:rPr>
          <w:rFonts w:ascii="Times New Roman" w:hAnsi="Times New Roman" w:cs="Times New Roman"/>
          <w:sz w:val="24"/>
          <w:szCs w:val="24"/>
        </w:rPr>
      </w:pPr>
      <w:r>
        <w:rPr>
          <w:rFonts w:ascii="Times New Roman" w:hAnsi="Times New Roman" w:cs="Times New Roman"/>
          <w:sz w:val="24"/>
          <w:szCs w:val="24"/>
        </w:rPr>
        <w:t>However, the corona virus pandemic seems to be beneficial to the business in as much as it affects day to day life. To ensure self-quarantine and social distancing precautionary measures imposed by the government, the consumers have taken the online platforms by storm, it might be the only economic industry that is reaping massive revenue since the Corona Pandemic (Palmer, 2020).</w:t>
      </w:r>
    </w:p>
    <w:p w14:paraId="784A994B" w14:textId="554B87CF" w:rsidR="00F5369D" w:rsidRPr="008E2887" w:rsidRDefault="004349B7" w:rsidP="004005BF">
      <w:pPr>
        <w:pStyle w:val="Heading1"/>
        <w:jc w:val="center"/>
      </w:pPr>
      <w:bookmarkStart w:id="40" w:name="_Toc53073616"/>
      <w:r w:rsidRPr="004005BF">
        <w:rPr>
          <w:b/>
          <w:bCs/>
        </w:rPr>
        <w:t xml:space="preserve">Chapter </w:t>
      </w:r>
      <w:r w:rsidR="002359F8" w:rsidRPr="004005BF">
        <w:rPr>
          <w:b/>
          <w:bCs/>
        </w:rPr>
        <w:t>6</w:t>
      </w:r>
      <w:r w:rsidRPr="004005BF">
        <w:rPr>
          <w:b/>
          <w:bCs/>
        </w:rPr>
        <w:t xml:space="preserve">. </w:t>
      </w:r>
      <w:r w:rsidR="00F5369D" w:rsidRPr="004005BF">
        <w:rPr>
          <w:b/>
          <w:bCs/>
        </w:rPr>
        <w:t>Woolworth Strategy</w:t>
      </w:r>
      <w:r w:rsidR="00444F24" w:rsidRPr="004005BF">
        <w:rPr>
          <w:b/>
          <w:bCs/>
        </w:rPr>
        <w:t xml:space="preserve">: </w:t>
      </w:r>
      <w:r w:rsidR="00F5369D" w:rsidRPr="004005BF">
        <w:rPr>
          <w:b/>
          <w:bCs/>
        </w:rPr>
        <w:t>Implementation</w:t>
      </w:r>
      <w:r w:rsidR="00F5369D" w:rsidRPr="00F5369D">
        <w:t xml:space="preserve"> </w:t>
      </w:r>
      <w:r w:rsidR="004005BF">
        <w:rPr>
          <w:b/>
          <w:bCs/>
        </w:rPr>
        <w:t>B</w:t>
      </w:r>
      <w:r w:rsidR="00F5369D" w:rsidRPr="004005BF">
        <w:rPr>
          <w:b/>
          <w:bCs/>
        </w:rPr>
        <w:t>udget</w:t>
      </w:r>
      <w:bookmarkEnd w:id="40"/>
    </w:p>
    <w:p w14:paraId="344621CC" w14:textId="57B885C4" w:rsidR="000A3B54" w:rsidRDefault="000A3B54" w:rsidP="000A3B54">
      <w:pPr>
        <w:pStyle w:val="Heading2"/>
      </w:pPr>
      <w:bookmarkStart w:id="41" w:name="_Toc53073617"/>
      <w:r>
        <w:t xml:space="preserve">6.1 </w:t>
      </w:r>
      <w:r w:rsidR="00F5369D" w:rsidRPr="00F5369D">
        <w:t>stainability and Website Strategy budget</w:t>
      </w:r>
      <w:bookmarkEnd w:id="41"/>
    </w:p>
    <w:p w14:paraId="18B72FA0" w14:textId="38638985" w:rsidR="00362811" w:rsidRPr="00BC0793" w:rsidRDefault="004005BF" w:rsidP="00BC0793">
      <w:pPr>
        <w:spacing w:after="0"/>
        <w:rPr>
          <w:rFonts w:ascii="Times New Roman" w:hAnsi="Times New Roman" w:cs="Times New Roman"/>
          <w:sz w:val="24"/>
          <w:szCs w:val="24"/>
        </w:rPr>
      </w:pPr>
      <w:r w:rsidRPr="00BC0793">
        <w:rPr>
          <w:rFonts w:ascii="Times New Roman" w:hAnsi="Times New Roman" w:cs="Times New Roman"/>
          <w:sz w:val="24"/>
          <w:szCs w:val="24"/>
        </w:rPr>
        <w:t xml:space="preserve"> </w:t>
      </w:r>
      <w:r w:rsidR="00BC0793">
        <w:rPr>
          <w:rFonts w:ascii="Times New Roman" w:hAnsi="Times New Roman" w:cs="Times New Roman"/>
          <w:sz w:val="24"/>
          <w:szCs w:val="24"/>
        </w:rPr>
        <w:tab/>
      </w:r>
      <w:r w:rsidR="002F28E2" w:rsidRPr="00BC0793">
        <w:rPr>
          <w:rFonts w:ascii="Times New Roman" w:hAnsi="Times New Roman" w:cs="Times New Roman"/>
          <w:sz w:val="24"/>
          <w:szCs w:val="24"/>
        </w:rPr>
        <w:t xml:space="preserve">The </w:t>
      </w:r>
      <w:r w:rsidR="00562CB5" w:rsidRPr="00BC0793">
        <w:rPr>
          <w:rFonts w:ascii="Times New Roman" w:hAnsi="Times New Roman" w:cs="Times New Roman"/>
          <w:sz w:val="24"/>
          <w:szCs w:val="24"/>
        </w:rPr>
        <w:t xml:space="preserve">budget is primarily a tool which organizations transforms the strategy into action. The lack of </w:t>
      </w:r>
      <w:r w:rsidR="00362811" w:rsidRPr="00BC0793">
        <w:rPr>
          <w:rFonts w:ascii="Times New Roman" w:hAnsi="Times New Roman" w:cs="Times New Roman"/>
          <w:sz w:val="24"/>
          <w:szCs w:val="24"/>
        </w:rPr>
        <w:t>linking the company to a strategy budget, the strategy implementation will tend to fail in most cases.</w:t>
      </w:r>
      <w:r w:rsidR="001A0CE1">
        <w:rPr>
          <w:rFonts w:ascii="Times New Roman" w:hAnsi="Times New Roman" w:cs="Times New Roman"/>
          <w:sz w:val="24"/>
          <w:szCs w:val="24"/>
        </w:rPr>
        <w:t xml:space="preserve"> Most organizations use a guessing game to determine the budget to use, </w:t>
      </w:r>
      <w:r w:rsidR="0081144C">
        <w:rPr>
          <w:rFonts w:ascii="Times New Roman" w:hAnsi="Times New Roman" w:cs="Times New Roman"/>
          <w:sz w:val="24"/>
          <w:szCs w:val="24"/>
        </w:rPr>
        <w:t xml:space="preserve">by performing a top to bottom pass to budget holders </w:t>
      </w:r>
      <w:r w:rsidR="00B07A56">
        <w:rPr>
          <w:rFonts w:ascii="Times New Roman" w:hAnsi="Times New Roman" w:cs="Times New Roman"/>
          <w:sz w:val="24"/>
          <w:szCs w:val="24"/>
        </w:rPr>
        <w:t xml:space="preserve">who can have a scape goat to missing the organization </w:t>
      </w:r>
      <w:r w:rsidR="00D0689E">
        <w:rPr>
          <w:rFonts w:ascii="Times New Roman" w:hAnsi="Times New Roman" w:cs="Times New Roman"/>
          <w:sz w:val="24"/>
          <w:szCs w:val="24"/>
        </w:rPr>
        <w:t>numbers (</w:t>
      </w:r>
      <w:r w:rsidR="00475154">
        <w:rPr>
          <w:rFonts w:ascii="Times New Roman" w:hAnsi="Times New Roman" w:cs="Times New Roman"/>
          <w:sz w:val="24"/>
          <w:szCs w:val="24"/>
        </w:rPr>
        <w:t>Johnson and Kaplan, 1987)</w:t>
      </w:r>
      <w:r w:rsidR="00B07A56">
        <w:rPr>
          <w:rFonts w:ascii="Times New Roman" w:hAnsi="Times New Roman" w:cs="Times New Roman"/>
          <w:sz w:val="24"/>
          <w:szCs w:val="24"/>
        </w:rPr>
        <w:t>.</w:t>
      </w:r>
    </w:p>
    <w:p w14:paraId="2359B320" w14:textId="71A6F170" w:rsidR="0075140F" w:rsidRDefault="00AC7F2B" w:rsidP="009E1434">
      <w:pPr>
        <w:pStyle w:val="NormalWeb"/>
        <w:shd w:val="clear" w:color="auto" w:fill="FFFFFF"/>
        <w:spacing w:before="0" w:beforeAutospacing="0" w:after="0" w:afterAutospacing="0" w:line="480" w:lineRule="auto"/>
        <w:textAlignment w:val="baseline"/>
      </w:pPr>
      <w:r>
        <w:tab/>
      </w:r>
      <w:r w:rsidR="00E84365">
        <w:t>A good budget and bad budget make up for the dif</w:t>
      </w:r>
      <w:r w:rsidR="00F1056E">
        <w:t xml:space="preserve">ference in the rate of success. A bad budget incorporates only the </w:t>
      </w:r>
      <w:r w:rsidR="0075140F">
        <w:t xml:space="preserve">cost and </w:t>
      </w:r>
      <w:r w:rsidR="00BE25A1">
        <w:t>revenue. However</w:t>
      </w:r>
      <w:r w:rsidR="0075140F">
        <w:t xml:space="preserve">, the performance management is all about </w:t>
      </w:r>
      <w:r w:rsidR="00EE7C7D">
        <w:t xml:space="preserve">ensuring the </w:t>
      </w:r>
      <w:r w:rsidR="00BE25A1">
        <w:t xml:space="preserve">activities are followed up on and the </w:t>
      </w:r>
      <w:r w:rsidR="009E1434">
        <w:t>budget incorporate to facilitate for the management of overseeing the strategy implementation</w:t>
      </w:r>
      <w:r w:rsidR="00ED0956" w:rsidRPr="00ED0956">
        <w:t xml:space="preserve"> </w:t>
      </w:r>
      <w:r w:rsidR="00ED0956">
        <w:t>(</w:t>
      </w:r>
      <w:r w:rsidR="00ED0956" w:rsidRPr="001B5153">
        <w:t>Yvanovich</w:t>
      </w:r>
      <w:r w:rsidR="00ED0956">
        <w:t>, 2017)</w:t>
      </w:r>
      <w:r w:rsidR="009E1434">
        <w:t>.</w:t>
      </w:r>
    </w:p>
    <w:p w14:paraId="1F01A1FB" w14:textId="28ED5E4A" w:rsidR="00DE67B0" w:rsidRDefault="00DE67B0" w:rsidP="00DE67B0">
      <w:pPr>
        <w:pStyle w:val="Heading2"/>
      </w:pPr>
      <w:bookmarkStart w:id="42" w:name="_Toc53073618"/>
      <w:r>
        <w:t xml:space="preserve">6.2 </w:t>
      </w:r>
      <w:r w:rsidRPr="00F5369D">
        <w:t>stainability and Website Strategy budget</w:t>
      </w:r>
      <w:bookmarkEnd w:id="42"/>
    </w:p>
    <w:p w14:paraId="35470FFB" w14:textId="7FA0EE45" w:rsidR="00DE67B0" w:rsidRPr="00DE67B0" w:rsidRDefault="00DE67B0" w:rsidP="00DE67B0">
      <w:pPr>
        <w:pStyle w:val="Heading3"/>
      </w:pPr>
      <w:r>
        <w:t xml:space="preserve">    </w:t>
      </w:r>
      <w:bookmarkStart w:id="43" w:name="_Toc53073619"/>
      <w:r>
        <w:t>Figure 1.</w:t>
      </w:r>
      <w:bookmarkEnd w:id="43"/>
    </w:p>
    <w:p w14:paraId="413BBC8F" w14:textId="1DFAC33B" w:rsidR="00AC7F2B" w:rsidRPr="00AC7F2B" w:rsidRDefault="00DE67B0" w:rsidP="00DE67B0">
      <w:pPr>
        <w:pStyle w:val="NormalWeb"/>
        <w:shd w:val="clear" w:color="auto" w:fill="FFFFFF"/>
        <w:spacing w:before="0" w:beforeAutospacing="0" w:after="0" w:afterAutospacing="0" w:line="480" w:lineRule="auto"/>
        <w:textAlignment w:val="baseline"/>
      </w:pPr>
      <w:r>
        <w:t xml:space="preserve"> </w:t>
      </w:r>
      <w:r w:rsidR="00AB6683">
        <w:tab/>
      </w:r>
      <w:r>
        <w:t xml:space="preserve">The budgetary requirements for implementation of the </w:t>
      </w:r>
      <w:r w:rsidR="00AB6683">
        <w:t>Sustainability as well as the Digital Business Theory as illustrated below using the Kaplan guidelines.</w:t>
      </w:r>
    </w:p>
    <w:p w14:paraId="48DC29B2" w14:textId="0A613348" w:rsidR="00F5369D" w:rsidRDefault="006E5763" w:rsidP="00F5369D">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A8F4346" wp14:editId="17686AC8">
            <wp:extent cx="5886450" cy="4191000"/>
            <wp:effectExtent l="0" t="0" r="0"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51A2458" w14:textId="34C94B1C" w:rsidR="007E0552" w:rsidRDefault="00DE67B0" w:rsidP="00103216">
      <w:pPr>
        <w:pStyle w:val="Heading3"/>
      </w:pPr>
      <w:bookmarkStart w:id="44" w:name="_Toc53073620"/>
      <w:r>
        <w:t>Figure 2</w:t>
      </w:r>
      <w:r w:rsidR="00103216">
        <w:t>.</w:t>
      </w:r>
      <w:bookmarkEnd w:id="44"/>
    </w:p>
    <w:p w14:paraId="4F3623D9" w14:textId="663A9C3E" w:rsidR="00AB6683" w:rsidRPr="00AC7F2B" w:rsidRDefault="00AB6683" w:rsidP="00360EE4">
      <w:pPr>
        <w:pStyle w:val="NormalWeb"/>
        <w:shd w:val="clear" w:color="auto" w:fill="FFFFFF"/>
        <w:spacing w:before="0" w:beforeAutospacing="0" w:after="0" w:afterAutospacing="0" w:line="480" w:lineRule="auto"/>
        <w:ind w:firstLine="720"/>
        <w:textAlignment w:val="baseline"/>
      </w:pPr>
      <w:r>
        <w:t xml:space="preserve">The budgetary requirements for implementation of the </w:t>
      </w:r>
      <w:r w:rsidR="00360EE4">
        <w:t xml:space="preserve">managers and other employees involved in the overlooking the performance </w:t>
      </w:r>
      <w:r w:rsidR="008243CF">
        <w:t>by the Strategy Panel.</w:t>
      </w:r>
    </w:p>
    <w:p w14:paraId="356177CA" w14:textId="3466FFCD" w:rsidR="00DE67B0" w:rsidRDefault="008243CF">
      <w:pPr>
        <w:rPr>
          <w:rFonts w:ascii="Times New Roman" w:eastAsiaTheme="majorEastAsia" w:hAnsi="Times New Roman" w:cstheme="majorBidi"/>
          <w:b/>
          <w:bCs/>
          <w:sz w:val="24"/>
          <w:szCs w:val="32"/>
        </w:rPr>
      </w:pPr>
      <w:r w:rsidRPr="009016D3">
        <w:rPr>
          <w:rFonts w:ascii="Times New Roman" w:hAnsi="Times New Roman" w:cs="Times New Roman"/>
          <w:noProof/>
          <w:sz w:val="24"/>
          <w:szCs w:val="24"/>
        </w:rPr>
        <w:drawing>
          <wp:anchor distT="0" distB="0" distL="114300" distR="114300" simplePos="0" relativeHeight="251658240" behindDoc="0" locked="0" layoutInCell="1" allowOverlap="1" wp14:anchorId="34E3DC01" wp14:editId="6AA40332">
            <wp:simplePos x="0" y="0"/>
            <wp:positionH relativeFrom="margin">
              <wp:posOffset>276225</wp:posOffset>
            </wp:positionH>
            <wp:positionV relativeFrom="paragraph">
              <wp:posOffset>78105</wp:posOffset>
            </wp:positionV>
            <wp:extent cx="2914650" cy="2455545"/>
            <wp:effectExtent l="0" t="0" r="0" b="1905"/>
            <wp:wrapSquare wrapText="bothSides"/>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r w:rsidR="00DE67B0">
        <w:rPr>
          <w:b/>
          <w:bCs/>
        </w:rPr>
        <w:br w:type="page"/>
      </w:r>
    </w:p>
    <w:p w14:paraId="1B613B6D" w14:textId="6119C352" w:rsidR="00B047F1" w:rsidRPr="007E0552" w:rsidRDefault="00B047F1" w:rsidP="007E0552">
      <w:pPr>
        <w:pStyle w:val="Heading1"/>
        <w:jc w:val="center"/>
        <w:rPr>
          <w:b/>
          <w:bCs/>
        </w:rPr>
      </w:pPr>
      <w:bookmarkStart w:id="45" w:name="_Toc53073621"/>
      <w:r w:rsidRPr="007E0552">
        <w:rPr>
          <w:b/>
          <w:bCs/>
        </w:rPr>
        <w:t>References</w:t>
      </w:r>
      <w:bookmarkEnd w:id="45"/>
    </w:p>
    <w:p w14:paraId="5D95E7BE" w14:textId="5B085CE0" w:rsidR="00264F55" w:rsidRPr="00E328A8" w:rsidRDefault="00264F55" w:rsidP="00E328A8">
      <w:pPr>
        <w:pStyle w:val="ListParagraph"/>
        <w:keepLines/>
        <w:numPr>
          <w:ilvl w:val="0"/>
          <w:numId w:val="5"/>
        </w:numPr>
        <w:spacing w:after="0" w:line="480" w:lineRule="auto"/>
        <w:rPr>
          <w:rFonts w:ascii="Times New Roman" w:hAnsi="Times New Roman" w:cs="Times New Roman"/>
          <w:sz w:val="24"/>
          <w:szCs w:val="24"/>
        </w:rPr>
      </w:pPr>
      <w:r w:rsidRPr="00E328A8">
        <w:rPr>
          <w:rFonts w:ascii="Times New Roman" w:hAnsi="Times New Roman" w:cs="Times New Roman"/>
          <w:sz w:val="24"/>
          <w:szCs w:val="24"/>
        </w:rPr>
        <w:t xml:space="preserve">Aubin, J.-P., Bayen, A. M., &amp; Saint-Pierre, P. (2011). Viability Theory: New Directions. Heidelberg: Springer. </w:t>
      </w:r>
    </w:p>
    <w:p w14:paraId="7C3188C7" w14:textId="687B4F16" w:rsidR="00B047F1" w:rsidRPr="00E328A8" w:rsidRDefault="00B047F1" w:rsidP="00E328A8">
      <w:pPr>
        <w:pStyle w:val="ListParagraph"/>
        <w:keepLines/>
        <w:numPr>
          <w:ilvl w:val="0"/>
          <w:numId w:val="5"/>
        </w:numPr>
        <w:spacing w:after="0" w:line="480" w:lineRule="auto"/>
        <w:rPr>
          <w:rFonts w:ascii="Times New Roman" w:hAnsi="Times New Roman" w:cs="Times New Roman"/>
          <w:sz w:val="24"/>
          <w:szCs w:val="24"/>
        </w:rPr>
      </w:pPr>
      <w:r w:rsidRPr="00E328A8">
        <w:rPr>
          <w:rFonts w:ascii="Times New Roman" w:hAnsi="Times New Roman" w:cs="Times New Roman"/>
          <w:sz w:val="24"/>
          <w:szCs w:val="24"/>
        </w:rPr>
        <w:t>C. E. Helfat and M. Lieberman, (2002)</w:t>
      </w:r>
      <w:r w:rsidRPr="00E328A8">
        <w:rPr>
          <w:rFonts w:ascii="Times New Roman" w:hAnsi="Times New Roman" w:cs="Times New Roman"/>
          <w:i/>
          <w:iCs/>
          <w:sz w:val="24"/>
          <w:szCs w:val="24"/>
        </w:rPr>
        <w:t xml:space="preserve"> “The Birth of Capabilities: Market Entry and the Importance of Prehistory,”</w:t>
      </w:r>
      <w:r w:rsidRPr="00E328A8">
        <w:rPr>
          <w:rFonts w:ascii="Times New Roman" w:hAnsi="Times New Roman" w:cs="Times New Roman"/>
          <w:sz w:val="24"/>
          <w:szCs w:val="24"/>
        </w:rPr>
        <w:t xml:space="preserve"> Industrial and Corporate Change.</w:t>
      </w:r>
    </w:p>
    <w:p w14:paraId="58DF1F94" w14:textId="77777777" w:rsidR="00B047F1" w:rsidRPr="00E328A8" w:rsidRDefault="00197D92" w:rsidP="00E328A8">
      <w:pPr>
        <w:pStyle w:val="ListParagraph"/>
        <w:numPr>
          <w:ilvl w:val="0"/>
          <w:numId w:val="5"/>
        </w:numPr>
        <w:spacing w:after="0" w:line="480" w:lineRule="auto"/>
        <w:jc w:val="both"/>
        <w:rPr>
          <w:rFonts w:ascii="Times New Roman" w:hAnsi="Times New Roman" w:cs="Times New Roman"/>
          <w:sz w:val="24"/>
          <w:szCs w:val="24"/>
        </w:rPr>
      </w:pPr>
      <w:hyperlink r:id="rId10" w:tgtFrame="_blank" w:history="1">
        <w:r w:rsidR="00B047F1" w:rsidRPr="00E328A8">
          <w:rPr>
            <w:rStyle w:val="Hyperlink"/>
            <w:rFonts w:ascii="Times New Roman" w:hAnsi="Times New Roman" w:cs="Times New Roman"/>
            <w:color w:val="auto"/>
            <w:sz w:val="24"/>
            <w:szCs w:val="24"/>
            <w:shd w:val="clear" w:color="auto" w:fill="FFFFFF"/>
          </w:rPr>
          <w:t>http://aws.amazon.com/solutions/case-studies/</w:t>
        </w:r>
      </w:hyperlink>
    </w:p>
    <w:p w14:paraId="097F2BC3" w14:textId="77777777" w:rsidR="008E2887" w:rsidRDefault="008E2887" w:rsidP="008E2887">
      <w:pPr>
        <w:pStyle w:val="ListParagraph"/>
        <w:widowControl w:val="0"/>
        <w:numPr>
          <w:ilvl w:val="0"/>
          <w:numId w:val="5"/>
        </w:numPr>
        <w:tabs>
          <w:tab w:val="left" w:pos="331"/>
        </w:tabs>
        <w:autoSpaceDE w:val="0"/>
        <w:autoSpaceDN w:val="0"/>
        <w:spacing w:after="0" w:line="480" w:lineRule="auto"/>
        <w:contextualSpacing w:val="0"/>
        <w:rPr>
          <w:rFonts w:ascii="Times New Roman" w:hAnsi="Times New Roman" w:cs="Times New Roman"/>
          <w:sz w:val="24"/>
          <w:szCs w:val="24"/>
        </w:rPr>
      </w:pPr>
      <w:r w:rsidRPr="000931B3">
        <w:rPr>
          <w:rFonts w:ascii="Times New Roman" w:hAnsi="Times New Roman" w:cs="Times New Roman"/>
          <w:sz w:val="24"/>
          <w:szCs w:val="24"/>
        </w:rPr>
        <w:t>https://www.cms-connected.com/PromoNews/19-Commerce-Growth-Challenges-of-2018,-Outlined-by-Amazon</w:t>
      </w:r>
    </w:p>
    <w:p w14:paraId="76CF769D" w14:textId="7D240D38" w:rsidR="00E328A8" w:rsidRPr="00C750A0" w:rsidRDefault="00197D92" w:rsidP="00E328A8">
      <w:pPr>
        <w:pStyle w:val="ListParagraph"/>
        <w:numPr>
          <w:ilvl w:val="0"/>
          <w:numId w:val="5"/>
        </w:numPr>
        <w:spacing w:after="0" w:line="480" w:lineRule="auto"/>
        <w:rPr>
          <w:rStyle w:val="Hyperlink"/>
          <w:rFonts w:ascii="Times New Roman" w:hAnsi="Times New Roman" w:cs="Times New Roman"/>
          <w:color w:val="auto"/>
          <w:sz w:val="24"/>
          <w:szCs w:val="24"/>
          <w:u w:val="none"/>
        </w:rPr>
      </w:pPr>
      <w:hyperlink r:id="rId11" w:history="1">
        <w:r w:rsidR="00E328A8" w:rsidRPr="00E328A8">
          <w:rPr>
            <w:rStyle w:val="Hyperlink"/>
            <w:rFonts w:ascii="Times New Roman" w:hAnsi="Times New Roman" w:cs="Times New Roman"/>
            <w:color w:val="auto"/>
            <w:sz w:val="24"/>
            <w:szCs w:val="24"/>
          </w:rPr>
          <w:t>https://sustainable.org.nz/sustainable-business-news/nine-reasons-why-you-should-make-your-business-more-sustainable/</w:t>
        </w:r>
      </w:hyperlink>
    </w:p>
    <w:p w14:paraId="6B1C1587" w14:textId="6E508982" w:rsidR="00C750A0" w:rsidRPr="00E328A8" w:rsidRDefault="00C750A0" w:rsidP="00E328A8">
      <w:pPr>
        <w:pStyle w:val="ListParagraph"/>
        <w:numPr>
          <w:ilvl w:val="0"/>
          <w:numId w:val="5"/>
        </w:numPr>
        <w:spacing w:after="0" w:line="480" w:lineRule="auto"/>
        <w:rPr>
          <w:rFonts w:ascii="Times New Roman" w:hAnsi="Times New Roman" w:cs="Times New Roman"/>
          <w:sz w:val="24"/>
          <w:szCs w:val="24"/>
        </w:rPr>
      </w:pPr>
      <w:r w:rsidRPr="00C750A0">
        <w:rPr>
          <w:rFonts w:ascii="Times New Roman" w:hAnsi="Times New Roman" w:cs="Times New Roman"/>
          <w:sz w:val="24"/>
          <w:szCs w:val="24"/>
        </w:rPr>
        <w:t>http://fernfortuniversity.com/term-papers/swot/1433/1138-woolworths.php</w:t>
      </w:r>
    </w:p>
    <w:p w14:paraId="43603DB2" w14:textId="77124A20" w:rsidR="00FC3251" w:rsidRDefault="00AC7F2B" w:rsidP="00FC3251">
      <w:pPr>
        <w:pStyle w:val="ListParagraph"/>
        <w:keepLines/>
        <w:numPr>
          <w:ilvl w:val="0"/>
          <w:numId w:val="5"/>
        </w:numPr>
        <w:spacing w:after="0" w:line="480" w:lineRule="auto"/>
        <w:rPr>
          <w:rFonts w:ascii="Times New Roman" w:hAnsi="Times New Roman" w:cs="Times New Roman"/>
          <w:sz w:val="24"/>
          <w:szCs w:val="24"/>
        </w:rPr>
      </w:pPr>
      <w:r>
        <w:fldChar w:fldCharType="begin"/>
      </w:r>
      <w:r>
        <w:instrText xml:space="preserve"> HYPERLINK "javascript:void(null)" </w:instrText>
      </w:r>
      <w:r>
        <w:fldChar w:fldCharType="separate"/>
      </w:r>
      <w:r w:rsidR="00FC3251" w:rsidRPr="00FC3251">
        <w:rPr>
          <w:rFonts w:ascii="Times New Roman" w:hAnsi="Times New Roman" w:cs="Times New Roman"/>
          <w:sz w:val="24"/>
          <w:szCs w:val="24"/>
        </w:rPr>
        <w:t xml:space="preserve"> </w:t>
      </w:r>
      <w:r w:rsidR="00FC3251">
        <w:rPr>
          <w:rFonts w:ascii="Times New Roman" w:hAnsi="Times New Roman" w:cs="Times New Roman"/>
          <w:sz w:val="24"/>
          <w:szCs w:val="24"/>
        </w:rPr>
        <w:t xml:space="preserve">Johnson and </w:t>
      </w:r>
      <w:r w:rsidR="00FC3251" w:rsidRPr="00677D22">
        <w:rPr>
          <w:rFonts w:ascii="Times New Roman" w:hAnsi="Times New Roman" w:cs="Times New Roman"/>
          <w:sz w:val="24"/>
          <w:szCs w:val="24"/>
        </w:rPr>
        <w:t xml:space="preserve">Kaplan </w:t>
      </w:r>
      <w:r w:rsidR="00FC3251">
        <w:rPr>
          <w:rFonts w:ascii="Times New Roman" w:hAnsi="Times New Roman" w:cs="Times New Roman"/>
          <w:sz w:val="24"/>
          <w:szCs w:val="24"/>
        </w:rPr>
        <w:t xml:space="preserve">(1987) </w:t>
      </w:r>
      <w:r w:rsidR="00FC3251" w:rsidRPr="00475154">
        <w:rPr>
          <w:rFonts w:ascii="Times New Roman" w:hAnsi="Times New Roman" w:cs="Times New Roman"/>
          <w:i/>
          <w:iCs/>
          <w:sz w:val="24"/>
          <w:szCs w:val="24"/>
        </w:rPr>
        <w:t xml:space="preserve">“Management Accounting diminishing” </w:t>
      </w:r>
      <w:r w:rsidR="00FC3251" w:rsidRPr="00677D22">
        <w:rPr>
          <w:rFonts w:ascii="Times New Roman" w:hAnsi="Times New Roman" w:cs="Times New Roman"/>
          <w:sz w:val="24"/>
          <w:szCs w:val="24"/>
        </w:rPr>
        <w:t xml:space="preserve"> </w:t>
      </w:r>
    </w:p>
    <w:p w14:paraId="10066158" w14:textId="5E2BB831" w:rsidR="00E328A8" w:rsidRPr="00E328A8" w:rsidRDefault="00E328A8" w:rsidP="00E328A8">
      <w:pPr>
        <w:pStyle w:val="ListParagraph"/>
        <w:numPr>
          <w:ilvl w:val="0"/>
          <w:numId w:val="5"/>
        </w:numPr>
        <w:spacing w:after="0" w:line="480" w:lineRule="auto"/>
        <w:rPr>
          <w:rFonts w:ascii="Times New Roman" w:hAnsi="Times New Roman" w:cs="Times New Roman"/>
          <w:i/>
          <w:iCs/>
          <w:sz w:val="24"/>
          <w:szCs w:val="24"/>
        </w:rPr>
      </w:pPr>
      <w:r w:rsidRPr="00E328A8">
        <w:rPr>
          <w:rStyle w:val="Hyperlink"/>
          <w:rFonts w:ascii="Times New Roman" w:hAnsi="Times New Roman" w:cs="Times New Roman"/>
          <w:color w:val="auto"/>
          <w:sz w:val="24"/>
          <w:szCs w:val="24"/>
          <w:shd w:val="clear" w:color="auto" w:fill="FFFFFF"/>
        </w:rPr>
        <w:t>Knut Haanaes</w:t>
      </w:r>
      <w:r w:rsidR="00AC7F2B">
        <w:rPr>
          <w:rStyle w:val="Hyperlink"/>
          <w:rFonts w:ascii="Times New Roman" w:hAnsi="Times New Roman" w:cs="Times New Roman"/>
          <w:color w:val="auto"/>
          <w:sz w:val="24"/>
          <w:szCs w:val="24"/>
          <w:shd w:val="clear" w:color="auto" w:fill="FFFFFF"/>
        </w:rPr>
        <w:fldChar w:fldCharType="end"/>
      </w:r>
      <w:r w:rsidRPr="00E328A8">
        <w:rPr>
          <w:rFonts w:ascii="Times New Roman" w:hAnsi="Times New Roman" w:cs="Times New Roman"/>
          <w:sz w:val="24"/>
          <w:szCs w:val="24"/>
        </w:rPr>
        <w:t xml:space="preserve"> (2016) </w:t>
      </w:r>
      <w:r w:rsidRPr="00E328A8">
        <w:rPr>
          <w:rFonts w:ascii="Times New Roman" w:hAnsi="Times New Roman" w:cs="Times New Roman"/>
          <w:i/>
          <w:iCs/>
          <w:sz w:val="24"/>
          <w:szCs w:val="24"/>
        </w:rPr>
        <w:t>“why all businesses should embrace sustainability”</w:t>
      </w:r>
      <w:r w:rsidRPr="00E328A8">
        <w:rPr>
          <w:rFonts w:ascii="Times New Roman" w:hAnsi="Times New Roman" w:cs="Times New Roman"/>
          <w:sz w:val="24"/>
          <w:szCs w:val="24"/>
        </w:rPr>
        <w:t xml:space="preserve"> https://www.imd.org/research-knowledge/articles/why-all-businesses-should-embrace-sustainability/</w:t>
      </w:r>
    </w:p>
    <w:p w14:paraId="210A1C0C" w14:textId="77777777" w:rsidR="008E2887" w:rsidRPr="00B701B3" w:rsidRDefault="008E2887" w:rsidP="008E2887">
      <w:pPr>
        <w:pStyle w:val="ListParagraph"/>
        <w:widowControl w:val="0"/>
        <w:numPr>
          <w:ilvl w:val="0"/>
          <w:numId w:val="5"/>
        </w:numPr>
        <w:tabs>
          <w:tab w:val="left" w:pos="331"/>
        </w:tabs>
        <w:autoSpaceDE w:val="0"/>
        <w:autoSpaceDN w:val="0"/>
        <w:spacing w:after="0" w:line="480" w:lineRule="auto"/>
        <w:contextualSpacing w:val="0"/>
        <w:rPr>
          <w:rFonts w:ascii="Times New Roman" w:hAnsi="Times New Roman" w:cs="Times New Roman"/>
          <w:sz w:val="24"/>
          <w:szCs w:val="24"/>
        </w:rPr>
      </w:pPr>
      <w:r w:rsidRPr="00B701B3">
        <w:rPr>
          <w:rFonts w:ascii="Times New Roman" w:hAnsi="Times New Roman" w:cs="Times New Roman"/>
          <w:sz w:val="24"/>
          <w:szCs w:val="24"/>
          <w:shd w:val="clear" w:color="auto" w:fill="FFFFFF"/>
        </w:rPr>
        <w:t>Neil Patel (2020)</w:t>
      </w:r>
      <w:r w:rsidRPr="00B701B3">
        <w:rPr>
          <w:rFonts w:ascii="Times New Roman" w:hAnsi="Times New Roman" w:cs="Times New Roman"/>
          <w:i/>
          <w:iCs/>
          <w:sz w:val="24"/>
          <w:szCs w:val="24"/>
          <w:shd w:val="clear" w:color="auto" w:fill="FFFFFF"/>
        </w:rPr>
        <w:t xml:space="preserve"> “7 Key Strategies from Am</w:t>
      </w:r>
      <w:r>
        <w:rPr>
          <w:rFonts w:ascii="Times New Roman" w:hAnsi="Times New Roman" w:cs="Times New Roman"/>
          <w:i/>
          <w:iCs/>
          <w:sz w:val="24"/>
          <w:szCs w:val="24"/>
          <w:shd w:val="clear" w:color="auto" w:fill="FFFFFF"/>
        </w:rPr>
        <w:t>azon</w:t>
      </w:r>
      <w:r w:rsidRPr="00B701B3">
        <w:rPr>
          <w:rFonts w:ascii="Times New Roman" w:hAnsi="Times New Roman" w:cs="Times New Roman"/>
          <w:i/>
          <w:iCs/>
          <w:sz w:val="24"/>
          <w:szCs w:val="24"/>
          <w:shd w:val="clear" w:color="auto" w:fill="FFFFFF"/>
        </w:rPr>
        <w:t xml:space="preserve"> Company Inc.”</w:t>
      </w:r>
    </w:p>
    <w:p w14:paraId="53AFA669" w14:textId="281E372B" w:rsidR="001B5153" w:rsidRDefault="00C75C3F" w:rsidP="001B5153">
      <w:pPr>
        <w:pStyle w:val="ListParagraph"/>
        <w:keepLines/>
        <w:numPr>
          <w:ilvl w:val="0"/>
          <w:numId w:val="5"/>
        </w:numPr>
        <w:spacing w:after="0" w:line="480" w:lineRule="auto"/>
        <w:rPr>
          <w:rFonts w:ascii="Times New Roman" w:hAnsi="Times New Roman" w:cs="Times New Roman"/>
          <w:sz w:val="24"/>
          <w:szCs w:val="24"/>
        </w:rPr>
      </w:pPr>
      <w:r w:rsidRPr="00E328A8">
        <w:rPr>
          <w:rFonts w:ascii="Times New Roman" w:hAnsi="Times New Roman" w:cs="Times New Roman"/>
          <w:sz w:val="24"/>
          <w:szCs w:val="24"/>
        </w:rPr>
        <w:t>Osterwalder, A. (2004). The Business Model Ontology: A Proposition in a Design Science Approach. University of Lausanne,</w:t>
      </w:r>
    </w:p>
    <w:p w14:paraId="23D1589F" w14:textId="77AF1FF6" w:rsidR="009C0C9B" w:rsidRPr="00B13F75" w:rsidRDefault="009C0C9B" w:rsidP="00B13F75">
      <w:pPr>
        <w:pStyle w:val="ListParagraph"/>
        <w:keepLines/>
        <w:numPr>
          <w:ilvl w:val="0"/>
          <w:numId w:val="5"/>
        </w:numPr>
        <w:spacing w:after="0" w:line="480" w:lineRule="auto"/>
        <w:rPr>
          <w:rFonts w:ascii="Times New Roman" w:hAnsi="Times New Roman" w:cs="Times New Roman"/>
          <w:sz w:val="24"/>
          <w:szCs w:val="24"/>
        </w:rPr>
      </w:pPr>
      <w:r w:rsidRPr="001B5153">
        <w:rPr>
          <w:rFonts w:ascii="Times New Roman" w:hAnsi="Times New Roman" w:cs="Times New Roman"/>
          <w:sz w:val="24"/>
          <w:szCs w:val="24"/>
        </w:rPr>
        <w:t>Rick Yvanovich</w:t>
      </w:r>
      <w:r w:rsidR="001B5153">
        <w:rPr>
          <w:rFonts w:ascii="Times New Roman" w:hAnsi="Times New Roman" w:cs="Times New Roman"/>
          <w:sz w:val="24"/>
          <w:szCs w:val="24"/>
        </w:rPr>
        <w:t xml:space="preserve"> (</w:t>
      </w:r>
      <w:r w:rsidRPr="001B5153">
        <w:rPr>
          <w:rFonts w:ascii="Times New Roman" w:hAnsi="Times New Roman" w:cs="Times New Roman"/>
          <w:sz w:val="24"/>
          <w:szCs w:val="24"/>
        </w:rPr>
        <w:t>2017</w:t>
      </w:r>
      <w:r w:rsidR="001B5153">
        <w:rPr>
          <w:rFonts w:ascii="Times New Roman" w:hAnsi="Times New Roman" w:cs="Times New Roman"/>
          <w:sz w:val="24"/>
          <w:szCs w:val="24"/>
        </w:rPr>
        <w:t>)</w:t>
      </w:r>
      <w:r w:rsidR="00B13F75">
        <w:rPr>
          <w:rFonts w:ascii="Times New Roman" w:hAnsi="Times New Roman" w:cs="Times New Roman"/>
          <w:sz w:val="24"/>
          <w:szCs w:val="24"/>
        </w:rPr>
        <w:t xml:space="preserve"> “</w:t>
      </w:r>
      <w:r w:rsidR="00B13F75" w:rsidRPr="001B5153">
        <w:rPr>
          <w:rFonts w:ascii="Times New Roman" w:hAnsi="Times New Roman" w:cs="Times New Roman"/>
          <w:sz w:val="24"/>
          <w:szCs w:val="24"/>
        </w:rPr>
        <w:t>Steps</w:t>
      </w:r>
      <w:r w:rsidRPr="00B13F75">
        <w:rPr>
          <w:rFonts w:ascii="Times New Roman" w:hAnsi="Times New Roman" w:cs="Times New Roman"/>
          <w:i/>
          <w:iCs/>
          <w:sz w:val="24"/>
          <w:szCs w:val="24"/>
        </w:rPr>
        <w:t xml:space="preserve"> for linking Corporate Strategy to the Budget</w:t>
      </w:r>
      <w:r w:rsidR="00B13F75" w:rsidRPr="00B13F75">
        <w:rPr>
          <w:rFonts w:ascii="Times New Roman" w:hAnsi="Times New Roman" w:cs="Times New Roman"/>
          <w:i/>
          <w:iCs/>
          <w:sz w:val="24"/>
          <w:szCs w:val="24"/>
        </w:rPr>
        <w:t>|”</w:t>
      </w:r>
      <w:r w:rsidR="00B13F75">
        <w:rPr>
          <w:rFonts w:ascii="Times New Roman" w:hAnsi="Times New Roman" w:cs="Times New Roman"/>
          <w:i/>
          <w:iCs/>
          <w:sz w:val="24"/>
          <w:szCs w:val="24"/>
        </w:rPr>
        <w:t xml:space="preserve"> </w:t>
      </w:r>
      <w:r w:rsidR="001B5153" w:rsidRPr="00B13F75">
        <w:rPr>
          <w:rFonts w:ascii="Open Sans" w:hAnsi="Open Sans"/>
          <w:color w:val="06163A"/>
          <w:sz w:val="21"/>
          <w:szCs w:val="21"/>
        </w:rPr>
        <w:t>https://www.trginternational.com/white-paper/6-steps-for-linking-corporate-strategy-to-the-budget/</w:t>
      </w:r>
    </w:p>
    <w:p w14:paraId="3A693240" w14:textId="0A236F8D" w:rsidR="00C75C3F" w:rsidRDefault="00C75C3F" w:rsidP="00C75C3F">
      <w:pPr>
        <w:pStyle w:val="ListParagraph"/>
        <w:keepLines/>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Woolworth Official Website </w:t>
      </w:r>
      <w:hyperlink r:id="rId12" w:history="1">
        <w:r w:rsidR="00170930" w:rsidRPr="00F810C1">
          <w:rPr>
            <w:rStyle w:val="Hyperlink"/>
            <w:rFonts w:ascii="Times New Roman" w:hAnsi="Times New Roman" w:cs="Times New Roman"/>
            <w:sz w:val="24"/>
            <w:szCs w:val="24"/>
          </w:rPr>
          <w:t>www.woolworth.com</w:t>
        </w:r>
      </w:hyperlink>
    </w:p>
    <w:p w14:paraId="56587A86" w14:textId="77777777" w:rsidR="00B047F1" w:rsidRPr="00E328A8" w:rsidRDefault="00B047F1" w:rsidP="00E328A8">
      <w:pPr>
        <w:keepLines/>
        <w:spacing w:after="0"/>
        <w:ind w:firstLine="720"/>
        <w:rPr>
          <w:rFonts w:ascii="Times New Roman" w:hAnsi="Times New Roman" w:cs="Times New Roman"/>
          <w:sz w:val="24"/>
          <w:szCs w:val="24"/>
          <w:highlight w:val="green"/>
        </w:rPr>
      </w:pPr>
    </w:p>
    <w:p w14:paraId="0F8679AE" w14:textId="77777777" w:rsidR="00B047F1" w:rsidRPr="00E328A8" w:rsidRDefault="00B047F1" w:rsidP="00E328A8">
      <w:pPr>
        <w:spacing w:after="0"/>
        <w:rPr>
          <w:rFonts w:ascii="Times New Roman" w:hAnsi="Times New Roman" w:cs="Times New Roman"/>
          <w:sz w:val="24"/>
          <w:szCs w:val="24"/>
        </w:rPr>
      </w:pPr>
    </w:p>
    <w:sectPr w:rsidR="00B047F1" w:rsidRPr="00E328A8" w:rsidSect="006E5763">
      <w:headerReference w:type="default" r:id="rId13"/>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F7F6D6" w14:textId="77777777" w:rsidR="00372CDA" w:rsidRDefault="00372CDA" w:rsidP="006E5763">
      <w:pPr>
        <w:spacing w:after="0" w:line="240" w:lineRule="auto"/>
      </w:pPr>
      <w:r>
        <w:separator/>
      </w:r>
    </w:p>
  </w:endnote>
  <w:endnote w:type="continuationSeparator" w:id="0">
    <w:p w14:paraId="1B9C6236" w14:textId="77777777" w:rsidR="00372CDA" w:rsidRDefault="00372CDA" w:rsidP="006E57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Open Sans">
    <w:altName w:val="Cambria"/>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F14855" w14:textId="77777777" w:rsidR="00372CDA" w:rsidRDefault="00372CDA" w:rsidP="006E5763">
      <w:pPr>
        <w:spacing w:after="0" w:line="240" w:lineRule="auto"/>
      </w:pPr>
      <w:r>
        <w:separator/>
      </w:r>
    </w:p>
  </w:footnote>
  <w:footnote w:type="continuationSeparator" w:id="0">
    <w:p w14:paraId="374B7F44" w14:textId="77777777" w:rsidR="00372CDA" w:rsidRDefault="00372CDA" w:rsidP="006E57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6F15AE" w14:textId="032A90E2" w:rsidR="00103216" w:rsidRPr="00103216" w:rsidRDefault="00103216">
    <w:pPr>
      <w:pStyle w:val="Header"/>
      <w:jc w:val="right"/>
      <w:rPr>
        <w:rFonts w:ascii="Times New Roman" w:hAnsi="Times New Roman" w:cs="Times New Roman"/>
        <w:sz w:val="28"/>
        <w:szCs w:val="28"/>
      </w:rPr>
    </w:pPr>
    <w:r w:rsidRPr="00103216">
      <w:rPr>
        <w:rFonts w:ascii="Times New Roman" w:hAnsi="Times New Roman" w:cs="Times New Roman"/>
        <w:sz w:val="28"/>
        <w:szCs w:val="28"/>
      </w:rPr>
      <w:t xml:space="preserve">Name     </w:t>
    </w:r>
    <w:sdt>
      <w:sdtPr>
        <w:rPr>
          <w:rFonts w:ascii="Times New Roman" w:hAnsi="Times New Roman" w:cs="Times New Roman"/>
          <w:sz w:val="28"/>
          <w:szCs w:val="28"/>
        </w:rPr>
        <w:id w:val="-299776405"/>
        <w:docPartObj>
          <w:docPartGallery w:val="Page Numbers (Top of Page)"/>
          <w:docPartUnique/>
        </w:docPartObj>
      </w:sdtPr>
      <w:sdtEndPr>
        <w:rPr>
          <w:noProof/>
        </w:rPr>
      </w:sdtEndPr>
      <w:sdtContent>
        <w:r w:rsidRPr="00103216">
          <w:rPr>
            <w:rFonts w:ascii="Times New Roman" w:hAnsi="Times New Roman" w:cs="Times New Roman"/>
            <w:sz w:val="28"/>
            <w:szCs w:val="28"/>
          </w:rPr>
          <w:fldChar w:fldCharType="begin"/>
        </w:r>
        <w:r w:rsidRPr="00103216">
          <w:rPr>
            <w:rFonts w:ascii="Times New Roman" w:hAnsi="Times New Roman" w:cs="Times New Roman"/>
            <w:sz w:val="28"/>
            <w:szCs w:val="28"/>
          </w:rPr>
          <w:instrText xml:space="preserve"> PAGE   \* MERGEFORMAT </w:instrText>
        </w:r>
        <w:r w:rsidRPr="00103216">
          <w:rPr>
            <w:rFonts w:ascii="Times New Roman" w:hAnsi="Times New Roman" w:cs="Times New Roman"/>
            <w:sz w:val="28"/>
            <w:szCs w:val="28"/>
          </w:rPr>
          <w:fldChar w:fldCharType="separate"/>
        </w:r>
        <w:r w:rsidRPr="00103216">
          <w:rPr>
            <w:rFonts w:ascii="Times New Roman" w:hAnsi="Times New Roman" w:cs="Times New Roman"/>
            <w:noProof/>
            <w:sz w:val="28"/>
            <w:szCs w:val="28"/>
          </w:rPr>
          <w:t>2</w:t>
        </w:r>
        <w:r w:rsidRPr="00103216">
          <w:rPr>
            <w:rFonts w:ascii="Times New Roman" w:hAnsi="Times New Roman" w:cs="Times New Roman"/>
            <w:noProof/>
            <w:sz w:val="28"/>
            <w:szCs w:val="28"/>
          </w:rPr>
          <w:fldChar w:fldCharType="end"/>
        </w:r>
      </w:sdtContent>
    </w:sdt>
  </w:p>
  <w:p w14:paraId="7D820E72" w14:textId="77777777" w:rsidR="00AC7F2B" w:rsidRPr="00103216" w:rsidRDefault="00AC7F2B">
    <w:pPr>
      <w:pStyle w:val="Header"/>
      <w:rPr>
        <w:rFonts w:ascii="Times New Roman" w:hAnsi="Times New Roman" w:cs="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EA18E3"/>
    <w:multiLevelType w:val="hybridMultilevel"/>
    <w:tmpl w:val="02A856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 w15:restartNumberingAfterBreak="0">
    <w:nsid w:val="022F67AD"/>
    <w:multiLevelType w:val="hybridMultilevel"/>
    <w:tmpl w:val="71809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1C44B8"/>
    <w:multiLevelType w:val="hybridMultilevel"/>
    <w:tmpl w:val="D256EB3C"/>
    <w:lvl w:ilvl="0" w:tplc="FE362280">
      <w:start w:val="1"/>
      <w:numFmt w:val="decimal"/>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884B4F"/>
    <w:multiLevelType w:val="hybridMultilevel"/>
    <w:tmpl w:val="9E7EC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D80629"/>
    <w:multiLevelType w:val="hybridMultilevel"/>
    <w:tmpl w:val="228E2C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89077F"/>
    <w:multiLevelType w:val="hybridMultilevel"/>
    <w:tmpl w:val="76EA65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857B83"/>
    <w:multiLevelType w:val="hybridMultilevel"/>
    <w:tmpl w:val="3CCCA6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A993917"/>
    <w:multiLevelType w:val="hybridMultilevel"/>
    <w:tmpl w:val="0812E5DC"/>
    <w:lvl w:ilvl="0" w:tplc="EEBE77B6">
      <w:start w:val="1"/>
      <w:numFmt w:val="decimal"/>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800211"/>
    <w:multiLevelType w:val="hybridMultilevel"/>
    <w:tmpl w:val="0F360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C230383"/>
    <w:multiLevelType w:val="hybridMultilevel"/>
    <w:tmpl w:val="ADDA13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D1E0DE0"/>
    <w:multiLevelType w:val="hybridMultilevel"/>
    <w:tmpl w:val="09C2C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4F582E"/>
    <w:multiLevelType w:val="multilevel"/>
    <w:tmpl w:val="49B88C1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E3D7567"/>
    <w:multiLevelType w:val="hybridMultilevel"/>
    <w:tmpl w:val="B296B8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5977DC7"/>
    <w:multiLevelType w:val="multilevel"/>
    <w:tmpl w:val="FA36A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95114D"/>
    <w:multiLevelType w:val="hybridMultilevel"/>
    <w:tmpl w:val="EDE275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7DA3553"/>
    <w:multiLevelType w:val="hybridMultilevel"/>
    <w:tmpl w:val="C12689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7F011F7"/>
    <w:multiLevelType w:val="hybridMultilevel"/>
    <w:tmpl w:val="AB349D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FB21442"/>
    <w:multiLevelType w:val="hybridMultilevel"/>
    <w:tmpl w:val="45FA13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1"/>
  </w:num>
  <w:num w:numId="3">
    <w:abstractNumId w:val="1"/>
  </w:num>
  <w:num w:numId="4">
    <w:abstractNumId w:val="10"/>
  </w:num>
  <w:num w:numId="5">
    <w:abstractNumId w:val="7"/>
  </w:num>
  <w:num w:numId="6">
    <w:abstractNumId w:val="12"/>
  </w:num>
  <w:num w:numId="7">
    <w:abstractNumId w:val="5"/>
  </w:num>
  <w:num w:numId="8">
    <w:abstractNumId w:val="17"/>
  </w:num>
  <w:num w:numId="9">
    <w:abstractNumId w:val="6"/>
  </w:num>
  <w:num w:numId="10">
    <w:abstractNumId w:val="0"/>
  </w:num>
  <w:num w:numId="11">
    <w:abstractNumId w:val="3"/>
  </w:num>
  <w:num w:numId="12">
    <w:abstractNumId w:val="8"/>
  </w:num>
  <w:num w:numId="13">
    <w:abstractNumId w:val="4"/>
  </w:num>
  <w:num w:numId="14">
    <w:abstractNumId w:val="9"/>
  </w:num>
  <w:num w:numId="15">
    <w:abstractNumId w:val="16"/>
  </w:num>
  <w:num w:numId="16">
    <w:abstractNumId w:val="14"/>
  </w:num>
  <w:num w:numId="17">
    <w:abstractNumId w:val="15"/>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497"/>
    <w:rsid w:val="0002481B"/>
    <w:rsid w:val="00025FA6"/>
    <w:rsid w:val="00071C67"/>
    <w:rsid w:val="000A3B54"/>
    <w:rsid w:val="000B3455"/>
    <w:rsid w:val="00103216"/>
    <w:rsid w:val="001221CC"/>
    <w:rsid w:val="00136B27"/>
    <w:rsid w:val="00140A66"/>
    <w:rsid w:val="00170930"/>
    <w:rsid w:val="00171804"/>
    <w:rsid w:val="00197D92"/>
    <w:rsid w:val="001A0CE1"/>
    <w:rsid w:val="001B5153"/>
    <w:rsid w:val="001E5A12"/>
    <w:rsid w:val="001E7252"/>
    <w:rsid w:val="002359F8"/>
    <w:rsid w:val="00264F55"/>
    <w:rsid w:val="00284EE0"/>
    <w:rsid w:val="002B0115"/>
    <w:rsid w:val="002F28E2"/>
    <w:rsid w:val="00327B19"/>
    <w:rsid w:val="003409AE"/>
    <w:rsid w:val="00360EE4"/>
    <w:rsid w:val="00362811"/>
    <w:rsid w:val="00372CDA"/>
    <w:rsid w:val="00381A59"/>
    <w:rsid w:val="00385A48"/>
    <w:rsid w:val="003C65F1"/>
    <w:rsid w:val="003D2F50"/>
    <w:rsid w:val="004005BF"/>
    <w:rsid w:val="0042773D"/>
    <w:rsid w:val="004349B7"/>
    <w:rsid w:val="004437AE"/>
    <w:rsid w:val="00444F24"/>
    <w:rsid w:val="004562DE"/>
    <w:rsid w:val="00475154"/>
    <w:rsid w:val="00505B79"/>
    <w:rsid w:val="00551A9F"/>
    <w:rsid w:val="00555258"/>
    <w:rsid w:val="00562CB5"/>
    <w:rsid w:val="0058528F"/>
    <w:rsid w:val="005A7227"/>
    <w:rsid w:val="005E6C93"/>
    <w:rsid w:val="0061760E"/>
    <w:rsid w:val="00651E4F"/>
    <w:rsid w:val="006602DD"/>
    <w:rsid w:val="00661D89"/>
    <w:rsid w:val="00663793"/>
    <w:rsid w:val="00677D22"/>
    <w:rsid w:val="006E5763"/>
    <w:rsid w:val="007200A1"/>
    <w:rsid w:val="0075140F"/>
    <w:rsid w:val="007907DF"/>
    <w:rsid w:val="00790C17"/>
    <w:rsid w:val="007E0552"/>
    <w:rsid w:val="007E6497"/>
    <w:rsid w:val="0081144C"/>
    <w:rsid w:val="008243CF"/>
    <w:rsid w:val="0087424A"/>
    <w:rsid w:val="008D5EFD"/>
    <w:rsid w:val="008E2887"/>
    <w:rsid w:val="008E5619"/>
    <w:rsid w:val="00914E1C"/>
    <w:rsid w:val="00924ED9"/>
    <w:rsid w:val="00936E73"/>
    <w:rsid w:val="00947F00"/>
    <w:rsid w:val="00981BDB"/>
    <w:rsid w:val="00995060"/>
    <w:rsid w:val="009C0C9B"/>
    <w:rsid w:val="009D0BD5"/>
    <w:rsid w:val="009E1434"/>
    <w:rsid w:val="009F734D"/>
    <w:rsid w:val="00A05481"/>
    <w:rsid w:val="00A17819"/>
    <w:rsid w:val="00A3612F"/>
    <w:rsid w:val="00A40CE3"/>
    <w:rsid w:val="00A46D17"/>
    <w:rsid w:val="00A61EB2"/>
    <w:rsid w:val="00A732D0"/>
    <w:rsid w:val="00A772FF"/>
    <w:rsid w:val="00AA38F3"/>
    <w:rsid w:val="00AB6683"/>
    <w:rsid w:val="00AC2256"/>
    <w:rsid w:val="00AC7F2B"/>
    <w:rsid w:val="00B047F1"/>
    <w:rsid w:val="00B06E70"/>
    <w:rsid w:val="00B07A56"/>
    <w:rsid w:val="00B13F75"/>
    <w:rsid w:val="00B30D3A"/>
    <w:rsid w:val="00B35392"/>
    <w:rsid w:val="00B37370"/>
    <w:rsid w:val="00B81645"/>
    <w:rsid w:val="00B95CDB"/>
    <w:rsid w:val="00BA395F"/>
    <w:rsid w:val="00BA52B9"/>
    <w:rsid w:val="00BC0793"/>
    <w:rsid w:val="00BE25A1"/>
    <w:rsid w:val="00BE4FD2"/>
    <w:rsid w:val="00BF1579"/>
    <w:rsid w:val="00C03D6A"/>
    <w:rsid w:val="00C15169"/>
    <w:rsid w:val="00C62ED9"/>
    <w:rsid w:val="00C72BFA"/>
    <w:rsid w:val="00C750A0"/>
    <w:rsid w:val="00C75C3F"/>
    <w:rsid w:val="00CB0B8F"/>
    <w:rsid w:val="00CC0777"/>
    <w:rsid w:val="00CC219B"/>
    <w:rsid w:val="00CF05F3"/>
    <w:rsid w:val="00CF1998"/>
    <w:rsid w:val="00CF6630"/>
    <w:rsid w:val="00D026E2"/>
    <w:rsid w:val="00D0689E"/>
    <w:rsid w:val="00D9352A"/>
    <w:rsid w:val="00DC5BC6"/>
    <w:rsid w:val="00DE67B0"/>
    <w:rsid w:val="00E013AD"/>
    <w:rsid w:val="00E328A8"/>
    <w:rsid w:val="00E83CC2"/>
    <w:rsid w:val="00E84365"/>
    <w:rsid w:val="00E9371C"/>
    <w:rsid w:val="00EA77CD"/>
    <w:rsid w:val="00EC75EF"/>
    <w:rsid w:val="00ED0956"/>
    <w:rsid w:val="00ED20CF"/>
    <w:rsid w:val="00EE68D7"/>
    <w:rsid w:val="00EE7C7D"/>
    <w:rsid w:val="00F01525"/>
    <w:rsid w:val="00F1056E"/>
    <w:rsid w:val="00F17280"/>
    <w:rsid w:val="00F26269"/>
    <w:rsid w:val="00F5369D"/>
    <w:rsid w:val="00F8479E"/>
    <w:rsid w:val="00F91BF0"/>
    <w:rsid w:val="00F945A5"/>
    <w:rsid w:val="00FC32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EDF04"/>
  <w15:chartTrackingRefBased/>
  <w15:docId w15:val="{9849C79D-2750-494D-B9DA-981FA44F7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5763"/>
    <w:pPr>
      <w:keepNext/>
      <w:keepLines/>
      <w:spacing w:before="240" w:after="0"/>
      <w:outlineLvl w:val="0"/>
    </w:pPr>
    <w:rPr>
      <w:rFonts w:ascii="Times New Roman" w:eastAsiaTheme="majorEastAsia" w:hAnsi="Times New Roman" w:cstheme="majorBidi"/>
      <w:sz w:val="24"/>
      <w:szCs w:val="32"/>
    </w:rPr>
  </w:style>
  <w:style w:type="paragraph" w:styleId="Heading2">
    <w:name w:val="heading 2"/>
    <w:basedOn w:val="Normal"/>
    <w:next w:val="Normal"/>
    <w:link w:val="Heading2Char"/>
    <w:autoRedefine/>
    <w:uiPriority w:val="9"/>
    <w:unhideWhenUsed/>
    <w:qFormat/>
    <w:rsid w:val="00936E73"/>
    <w:pPr>
      <w:keepNext/>
      <w:keepLines/>
      <w:spacing w:before="40" w:after="0"/>
      <w:outlineLvl w:val="1"/>
    </w:pPr>
    <w:rPr>
      <w:rFonts w:ascii="Times New Roman" w:eastAsia="Times New Roman" w:hAnsi="Times New Roman" w:cstheme="majorBidi"/>
      <w:sz w:val="24"/>
      <w:szCs w:val="26"/>
    </w:rPr>
  </w:style>
  <w:style w:type="paragraph" w:styleId="Heading3">
    <w:name w:val="heading 3"/>
    <w:basedOn w:val="Normal"/>
    <w:next w:val="Normal"/>
    <w:link w:val="Heading3Char"/>
    <w:uiPriority w:val="9"/>
    <w:unhideWhenUsed/>
    <w:qFormat/>
    <w:rsid w:val="005A7227"/>
    <w:pPr>
      <w:keepNext/>
      <w:keepLines/>
      <w:spacing w:before="40" w:after="0"/>
      <w:outlineLvl w:val="2"/>
    </w:pPr>
    <w:rPr>
      <w:rFonts w:ascii="Times New Roman" w:eastAsiaTheme="majorEastAsia" w:hAnsi="Times New Roman" w:cstheme="majorBidi"/>
      <w:sz w:val="24"/>
      <w:szCs w:val="24"/>
    </w:rPr>
  </w:style>
  <w:style w:type="paragraph" w:styleId="Heading5">
    <w:name w:val="heading 5"/>
    <w:basedOn w:val="Normal"/>
    <w:next w:val="Normal"/>
    <w:link w:val="Heading5Char"/>
    <w:uiPriority w:val="9"/>
    <w:semiHidden/>
    <w:unhideWhenUsed/>
    <w:qFormat/>
    <w:rsid w:val="00F5369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7">
    <w:name w:val="heading 7"/>
    <w:basedOn w:val="Normal"/>
    <w:next w:val="Normal"/>
    <w:link w:val="Heading7Char"/>
    <w:uiPriority w:val="9"/>
    <w:semiHidden/>
    <w:unhideWhenUsed/>
    <w:qFormat/>
    <w:rsid w:val="00F5369D"/>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36E73"/>
    <w:rPr>
      <w:rFonts w:ascii="Times New Roman" w:eastAsia="Times New Roman" w:hAnsi="Times New Roman" w:cstheme="majorBidi"/>
      <w:sz w:val="24"/>
      <w:szCs w:val="26"/>
    </w:rPr>
  </w:style>
  <w:style w:type="paragraph" w:styleId="NoSpacing">
    <w:name w:val="No Spacing"/>
    <w:link w:val="NoSpacingChar"/>
    <w:uiPriority w:val="1"/>
    <w:qFormat/>
    <w:rsid w:val="00F945A5"/>
    <w:pPr>
      <w:spacing w:after="0" w:line="240" w:lineRule="auto"/>
    </w:pPr>
    <w:rPr>
      <w:rFonts w:eastAsiaTheme="minorEastAsia"/>
    </w:rPr>
  </w:style>
  <w:style w:type="character" w:customStyle="1" w:styleId="NoSpacingChar">
    <w:name w:val="No Spacing Char"/>
    <w:basedOn w:val="DefaultParagraphFont"/>
    <w:link w:val="NoSpacing"/>
    <w:uiPriority w:val="1"/>
    <w:rsid w:val="00F945A5"/>
    <w:rPr>
      <w:rFonts w:eastAsiaTheme="minorEastAsia"/>
    </w:rPr>
  </w:style>
  <w:style w:type="character" w:customStyle="1" w:styleId="Heading3Char">
    <w:name w:val="Heading 3 Char"/>
    <w:basedOn w:val="DefaultParagraphFont"/>
    <w:link w:val="Heading3"/>
    <w:uiPriority w:val="9"/>
    <w:rsid w:val="005A7227"/>
    <w:rPr>
      <w:rFonts w:ascii="Times New Roman" w:eastAsiaTheme="majorEastAsia" w:hAnsi="Times New Roman" w:cstheme="majorBidi"/>
      <w:sz w:val="24"/>
      <w:szCs w:val="24"/>
    </w:rPr>
  </w:style>
  <w:style w:type="paragraph" w:styleId="ListParagraph">
    <w:name w:val="List Paragraph"/>
    <w:basedOn w:val="Normal"/>
    <w:uiPriority w:val="1"/>
    <w:qFormat/>
    <w:rsid w:val="00B047F1"/>
    <w:pPr>
      <w:spacing w:line="259" w:lineRule="auto"/>
      <w:ind w:left="720"/>
      <w:contextualSpacing/>
    </w:pPr>
  </w:style>
  <w:style w:type="character" w:styleId="Hyperlink">
    <w:name w:val="Hyperlink"/>
    <w:basedOn w:val="DefaultParagraphFont"/>
    <w:uiPriority w:val="99"/>
    <w:unhideWhenUsed/>
    <w:rsid w:val="00B047F1"/>
    <w:rPr>
      <w:color w:val="0000FF"/>
      <w:u w:val="single"/>
    </w:rPr>
  </w:style>
  <w:style w:type="character" w:customStyle="1" w:styleId="Heading1Char">
    <w:name w:val="Heading 1 Char"/>
    <w:basedOn w:val="DefaultParagraphFont"/>
    <w:link w:val="Heading1"/>
    <w:uiPriority w:val="9"/>
    <w:rsid w:val="006E5763"/>
    <w:rPr>
      <w:rFonts w:ascii="Times New Roman" w:eastAsiaTheme="majorEastAsia" w:hAnsi="Times New Roman" w:cstheme="majorBidi"/>
      <w:sz w:val="24"/>
      <w:szCs w:val="32"/>
    </w:rPr>
  </w:style>
  <w:style w:type="character" w:customStyle="1" w:styleId="Heading5Char">
    <w:name w:val="Heading 5 Char"/>
    <w:basedOn w:val="DefaultParagraphFont"/>
    <w:link w:val="Heading5"/>
    <w:uiPriority w:val="9"/>
    <w:semiHidden/>
    <w:rsid w:val="00F5369D"/>
    <w:rPr>
      <w:rFonts w:asciiTheme="majorHAnsi" w:eastAsiaTheme="majorEastAsia" w:hAnsiTheme="majorHAnsi" w:cstheme="majorBidi"/>
      <w:color w:val="2F5496" w:themeColor="accent1" w:themeShade="BF"/>
    </w:rPr>
  </w:style>
  <w:style w:type="character" w:customStyle="1" w:styleId="Heading7Char">
    <w:name w:val="Heading 7 Char"/>
    <w:basedOn w:val="DefaultParagraphFont"/>
    <w:link w:val="Heading7"/>
    <w:uiPriority w:val="9"/>
    <w:semiHidden/>
    <w:rsid w:val="00F5369D"/>
    <w:rPr>
      <w:rFonts w:asciiTheme="majorHAnsi" w:eastAsiaTheme="majorEastAsia" w:hAnsiTheme="majorHAnsi" w:cstheme="majorBidi"/>
      <w:i/>
      <w:iCs/>
      <w:color w:val="1F3763" w:themeColor="accent1" w:themeShade="7F"/>
    </w:rPr>
  </w:style>
  <w:style w:type="paragraph" w:styleId="Header">
    <w:name w:val="header"/>
    <w:basedOn w:val="Normal"/>
    <w:link w:val="HeaderChar"/>
    <w:uiPriority w:val="99"/>
    <w:unhideWhenUsed/>
    <w:rsid w:val="006E57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5763"/>
  </w:style>
  <w:style w:type="paragraph" w:styleId="Footer">
    <w:name w:val="footer"/>
    <w:basedOn w:val="Normal"/>
    <w:link w:val="FooterChar"/>
    <w:uiPriority w:val="99"/>
    <w:unhideWhenUsed/>
    <w:rsid w:val="006E57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5763"/>
  </w:style>
  <w:style w:type="character" w:styleId="CommentReference">
    <w:name w:val="annotation reference"/>
    <w:basedOn w:val="DefaultParagraphFont"/>
    <w:uiPriority w:val="99"/>
    <w:semiHidden/>
    <w:unhideWhenUsed/>
    <w:rsid w:val="00E83CC2"/>
    <w:rPr>
      <w:sz w:val="16"/>
      <w:szCs w:val="16"/>
    </w:rPr>
  </w:style>
  <w:style w:type="paragraph" w:styleId="CommentText">
    <w:name w:val="annotation text"/>
    <w:basedOn w:val="Normal"/>
    <w:link w:val="CommentTextChar"/>
    <w:uiPriority w:val="99"/>
    <w:semiHidden/>
    <w:unhideWhenUsed/>
    <w:rsid w:val="00E83CC2"/>
    <w:pPr>
      <w:spacing w:line="240" w:lineRule="auto"/>
    </w:pPr>
    <w:rPr>
      <w:sz w:val="20"/>
      <w:szCs w:val="20"/>
    </w:rPr>
  </w:style>
  <w:style w:type="character" w:customStyle="1" w:styleId="CommentTextChar">
    <w:name w:val="Comment Text Char"/>
    <w:basedOn w:val="DefaultParagraphFont"/>
    <w:link w:val="CommentText"/>
    <w:uiPriority w:val="99"/>
    <w:semiHidden/>
    <w:rsid w:val="00E83CC2"/>
    <w:rPr>
      <w:sz w:val="20"/>
      <w:szCs w:val="20"/>
    </w:rPr>
  </w:style>
  <w:style w:type="paragraph" w:styleId="CommentSubject">
    <w:name w:val="annotation subject"/>
    <w:basedOn w:val="CommentText"/>
    <w:next w:val="CommentText"/>
    <w:link w:val="CommentSubjectChar"/>
    <w:uiPriority w:val="99"/>
    <w:semiHidden/>
    <w:unhideWhenUsed/>
    <w:rsid w:val="00E83CC2"/>
    <w:rPr>
      <w:b/>
      <w:bCs/>
    </w:rPr>
  </w:style>
  <w:style w:type="character" w:customStyle="1" w:styleId="CommentSubjectChar">
    <w:name w:val="Comment Subject Char"/>
    <w:basedOn w:val="CommentTextChar"/>
    <w:link w:val="CommentSubject"/>
    <w:uiPriority w:val="99"/>
    <w:semiHidden/>
    <w:rsid w:val="00E83CC2"/>
    <w:rPr>
      <w:b/>
      <w:bCs/>
      <w:sz w:val="20"/>
      <w:szCs w:val="20"/>
    </w:rPr>
  </w:style>
  <w:style w:type="paragraph" w:styleId="BalloonText">
    <w:name w:val="Balloon Text"/>
    <w:basedOn w:val="Normal"/>
    <w:link w:val="BalloonTextChar"/>
    <w:uiPriority w:val="99"/>
    <w:semiHidden/>
    <w:unhideWhenUsed/>
    <w:rsid w:val="00E83C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3CC2"/>
    <w:rPr>
      <w:rFonts w:ascii="Segoe UI" w:hAnsi="Segoe UI" w:cs="Segoe UI"/>
      <w:sz w:val="18"/>
      <w:szCs w:val="18"/>
    </w:rPr>
  </w:style>
  <w:style w:type="character" w:styleId="UnresolvedMention">
    <w:name w:val="Unresolved Mention"/>
    <w:basedOn w:val="DefaultParagraphFont"/>
    <w:uiPriority w:val="99"/>
    <w:semiHidden/>
    <w:unhideWhenUsed/>
    <w:rsid w:val="00170930"/>
    <w:rPr>
      <w:color w:val="605E5C"/>
      <w:shd w:val="clear" w:color="auto" w:fill="E1DFDD"/>
    </w:rPr>
  </w:style>
  <w:style w:type="paragraph" w:styleId="TOCHeading">
    <w:name w:val="TOC Heading"/>
    <w:basedOn w:val="Heading1"/>
    <w:next w:val="Normal"/>
    <w:uiPriority w:val="39"/>
    <w:unhideWhenUsed/>
    <w:qFormat/>
    <w:rsid w:val="00F01525"/>
    <w:pPr>
      <w:spacing w:line="259" w:lineRule="auto"/>
      <w:outlineLvl w:val="9"/>
    </w:pPr>
    <w:rPr>
      <w:rFonts w:asciiTheme="majorHAnsi" w:hAnsiTheme="majorHAnsi"/>
      <w:color w:val="2F5496" w:themeColor="accent1" w:themeShade="BF"/>
      <w:sz w:val="32"/>
    </w:rPr>
  </w:style>
  <w:style w:type="paragraph" w:styleId="TOC1">
    <w:name w:val="toc 1"/>
    <w:basedOn w:val="Normal"/>
    <w:next w:val="Normal"/>
    <w:autoRedefine/>
    <w:uiPriority w:val="39"/>
    <w:unhideWhenUsed/>
    <w:rsid w:val="00F01525"/>
    <w:pPr>
      <w:spacing w:after="100"/>
    </w:pPr>
  </w:style>
  <w:style w:type="paragraph" w:styleId="TOC2">
    <w:name w:val="toc 2"/>
    <w:basedOn w:val="Normal"/>
    <w:next w:val="Normal"/>
    <w:autoRedefine/>
    <w:uiPriority w:val="39"/>
    <w:unhideWhenUsed/>
    <w:rsid w:val="00F01525"/>
    <w:pPr>
      <w:spacing w:after="100"/>
      <w:ind w:left="220"/>
    </w:pPr>
  </w:style>
  <w:style w:type="paragraph" w:styleId="TOC3">
    <w:name w:val="toc 3"/>
    <w:basedOn w:val="Normal"/>
    <w:next w:val="Normal"/>
    <w:autoRedefine/>
    <w:uiPriority w:val="39"/>
    <w:unhideWhenUsed/>
    <w:rsid w:val="00F01525"/>
    <w:pPr>
      <w:spacing w:after="100"/>
      <w:ind w:left="440"/>
    </w:pPr>
  </w:style>
  <w:style w:type="paragraph" w:styleId="NormalWeb">
    <w:name w:val="Normal (Web)"/>
    <w:basedOn w:val="Normal"/>
    <w:uiPriority w:val="99"/>
    <w:semiHidden/>
    <w:unhideWhenUsed/>
    <w:rsid w:val="004005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
    <w:name w:val="author"/>
    <w:basedOn w:val="DefaultParagraphFont"/>
    <w:rsid w:val="009C0C9B"/>
  </w:style>
  <w:style w:type="character" w:customStyle="1" w:styleId="post-date">
    <w:name w:val="post-date"/>
    <w:basedOn w:val="DefaultParagraphFont"/>
    <w:rsid w:val="009C0C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1625751">
      <w:bodyDiv w:val="1"/>
      <w:marLeft w:val="0"/>
      <w:marRight w:val="0"/>
      <w:marTop w:val="0"/>
      <w:marBottom w:val="0"/>
      <w:divBdr>
        <w:top w:val="none" w:sz="0" w:space="0" w:color="auto"/>
        <w:left w:val="none" w:sz="0" w:space="0" w:color="auto"/>
        <w:bottom w:val="none" w:sz="0" w:space="0" w:color="auto"/>
        <w:right w:val="none" w:sz="0" w:space="0" w:color="auto"/>
      </w:divBdr>
      <w:divsChild>
        <w:div w:id="1695692999">
          <w:marLeft w:val="0"/>
          <w:marRight w:val="0"/>
          <w:marTop w:val="0"/>
          <w:marBottom w:val="0"/>
          <w:divBdr>
            <w:top w:val="none" w:sz="0" w:space="0" w:color="auto"/>
            <w:left w:val="none" w:sz="0" w:space="0" w:color="auto"/>
            <w:bottom w:val="none" w:sz="0" w:space="0" w:color="auto"/>
            <w:right w:val="none" w:sz="0" w:space="0" w:color="auto"/>
          </w:divBdr>
          <w:divsChild>
            <w:div w:id="508716942">
              <w:marLeft w:val="0"/>
              <w:marRight w:val="0"/>
              <w:marTop w:val="0"/>
              <w:marBottom w:val="0"/>
              <w:divBdr>
                <w:top w:val="none" w:sz="0" w:space="0" w:color="auto"/>
                <w:left w:val="none" w:sz="0" w:space="0" w:color="auto"/>
                <w:bottom w:val="none" w:sz="0" w:space="0" w:color="auto"/>
                <w:right w:val="none" w:sz="0" w:space="0" w:color="auto"/>
              </w:divBdr>
              <w:divsChild>
                <w:div w:id="1153371805">
                  <w:marLeft w:val="0"/>
                  <w:marRight w:val="0"/>
                  <w:marTop w:val="0"/>
                  <w:marBottom w:val="0"/>
                  <w:divBdr>
                    <w:top w:val="none" w:sz="0" w:space="0" w:color="auto"/>
                    <w:left w:val="none" w:sz="0" w:space="0" w:color="auto"/>
                    <w:bottom w:val="none" w:sz="0" w:space="0" w:color="auto"/>
                    <w:right w:val="none" w:sz="0" w:space="0" w:color="auto"/>
                  </w:divBdr>
                  <w:divsChild>
                    <w:div w:id="66690790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930820409">
      <w:bodyDiv w:val="1"/>
      <w:marLeft w:val="0"/>
      <w:marRight w:val="0"/>
      <w:marTop w:val="0"/>
      <w:marBottom w:val="0"/>
      <w:divBdr>
        <w:top w:val="none" w:sz="0" w:space="0" w:color="auto"/>
        <w:left w:val="none" w:sz="0" w:space="0" w:color="auto"/>
        <w:bottom w:val="none" w:sz="0" w:space="0" w:color="auto"/>
        <w:right w:val="none" w:sz="0" w:space="0" w:color="auto"/>
      </w:divBdr>
    </w:div>
    <w:div w:id="1472097212">
      <w:bodyDiv w:val="1"/>
      <w:marLeft w:val="0"/>
      <w:marRight w:val="0"/>
      <w:marTop w:val="0"/>
      <w:marBottom w:val="0"/>
      <w:divBdr>
        <w:top w:val="none" w:sz="0" w:space="0" w:color="auto"/>
        <w:left w:val="none" w:sz="0" w:space="0" w:color="auto"/>
        <w:bottom w:val="none" w:sz="0" w:space="0" w:color="auto"/>
        <w:right w:val="none" w:sz="0" w:space="0" w:color="auto"/>
      </w:divBdr>
      <w:divsChild>
        <w:div w:id="215169903">
          <w:marLeft w:val="0"/>
          <w:marRight w:val="0"/>
          <w:marTop w:val="0"/>
          <w:marBottom w:val="0"/>
          <w:divBdr>
            <w:top w:val="none" w:sz="0" w:space="0" w:color="auto"/>
            <w:left w:val="none" w:sz="0" w:space="0" w:color="auto"/>
            <w:bottom w:val="none" w:sz="0" w:space="0" w:color="auto"/>
            <w:right w:val="none" w:sz="0" w:space="0" w:color="auto"/>
          </w:divBdr>
        </w:div>
      </w:divsChild>
    </w:div>
    <w:div w:id="1508054900">
      <w:bodyDiv w:val="1"/>
      <w:marLeft w:val="0"/>
      <w:marRight w:val="0"/>
      <w:marTop w:val="0"/>
      <w:marBottom w:val="0"/>
      <w:divBdr>
        <w:top w:val="none" w:sz="0" w:space="0" w:color="auto"/>
        <w:left w:val="none" w:sz="0" w:space="0" w:color="auto"/>
        <w:bottom w:val="none" w:sz="0" w:space="0" w:color="auto"/>
        <w:right w:val="none" w:sz="0" w:space="0" w:color="auto"/>
      </w:divBdr>
      <w:divsChild>
        <w:div w:id="2006856742">
          <w:marLeft w:val="0"/>
          <w:marRight w:val="0"/>
          <w:marTop w:val="0"/>
          <w:marBottom w:val="0"/>
          <w:divBdr>
            <w:top w:val="none" w:sz="0" w:space="0" w:color="auto"/>
            <w:left w:val="none" w:sz="0" w:space="0" w:color="auto"/>
            <w:bottom w:val="none" w:sz="0" w:space="0" w:color="auto"/>
            <w:right w:val="none" w:sz="0" w:space="0" w:color="auto"/>
          </w:divBdr>
          <w:divsChild>
            <w:div w:id="2117167588">
              <w:marLeft w:val="0"/>
              <w:marRight w:val="0"/>
              <w:marTop w:val="0"/>
              <w:marBottom w:val="0"/>
              <w:divBdr>
                <w:top w:val="none" w:sz="0" w:space="0" w:color="auto"/>
                <w:left w:val="none" w:sz="0" w:space="0" w:color="auto"/>
                <w:bottom w:val="none" w:sz="0" w:space="0" w:color="auto"/>
                <w:right w:val="none" w:sz="0" w:space="0" w:color="auto"/>
              </w:divBdr>
              <w:divsChild>
                <w:div w:id="128130297">
                  <w:marLeft w:val="0"/>
                  <w:marRight w:val="0"/>
                  <w:marTop w:val="0"/>
                  <w:marBottom w:val="0"/>
                  <w:divBdr>
                    <w:top w:val="none" w:sz="0" w:space="0" w:color="auto"/>
                    <w:left w:val="none" w:sz="0" w:space="0" w:color="auto"/>
                    <w:bottom w:val="none" w:sz="0" w:space="0" w:color="auto"/>
                    <w:right w:val="none" w:sz="0" w:space="0" w:color="auto"/>
                  </w:divBdr>
                  <w:divsChild>
                    <w:div w:id="902713276">
                      <w:marLeft w:val="0"/>
                      <w:marRight w:val="0"/>
                      <w:marTop w:val="0"/>
                      <w:marBottom w:val="0"/>
                      <w:divBdr>
                        <w:top w:val="none" w:sz="0" w:space="0" w:color="auto"/>
                        <w:left w:val="none" w:sz="0" w:space="0" w:color="auto"/>
                        <w:bottom w:val="none" w:sz="0" w:space="0" w:color="auto"/>
                        <w:right w:val="none" w:sz="0" w:space="0" w:color="auto"/>
                      </w:divBdr>
                      <w:divsChild>
                        <w:div w:id="291373985">
                          <w:marLeft w:val="150"/>
                          <w:marRight w:val="150"/>
                          <w:marTop w:val="150"/>
                          <w:marBottom w:val="150"/>
                          <w:divBdr>
                            <w:top w:val="none" w:sz="0" w:space="0" w:color="auto"/>
                            <w:left w:val="none" w:sz="0" w:space="0" w:color="auto"/>
                            <w:bottom w:val="none" w:sz="0" w:space="0" w:color="auto"/>
                            <w:right w:val="none" w:sz="0" w:space="0" w:color="auto"/>
                          </w:divBdr>
                          <w:divsChild>
                            <w:div w:id="1049183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 /><Relationship Id="rId13"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yperlink" Target="http://www.woolworth.com" TargetMode="Externa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yperlink" Target="https://sustainable.org.nz/sustainable-business-news/nine-reasons-why-you-should-make-your-business-more-sustainable/" TargetMode="External" /><Relationship Id="rId5" Type="http://schemas.openxmlformats.org/officeDocument/2006/relationships/webSettings" Target="webSettings.xml" /><Relationship Id="rId15" Type="http://schemas.openxmlformats.org/officeDocument/2006/relationships/theme" Target="theme/theme1.xml" /><Relationship Id="rId10" Type="http://schemas.openxmlformats.org/officeDocument/2006/relationships/hyperlink" Target="http://aws.amazon.com/solutions/case-studies/" TargetMode="External" /><Relationship Id="rId4" Type="http://schemas.openxmlformats.org/officeDocument/2006/relationships/settings" Target="settings.xml" /><Relationship Id="rId9" Type="http://schemas.openxmlformats.org/officeDocument/2006/relationships/chart" Target="charts/chart2.xml" /><Relationship Id="rId14" Type="http://schemas.openxmlformats.org/officeDocument/2006/relationships/fontTable" Target="fontTable.xml" /></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 /><Relationship Id="rId2" Type="http://schemas.microsoft.com/office/2011/relationships/chartColorStyle" Target="colors1.xml" /><Relationship Id="rId1" Type="http://schemas.microsoft.com/office/2011/relationships/chartStyle" Target="style1.xml" /></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 /><Relationship Id="rId2" Type="http://schemas.microsoft.com/office/2011/relationships/chartColorStyle" Target="colors2.xml" /><Relationship Id="rId1" Type="http://schemas.microsoft.com/office/2011/relationships/chartStyle" Target="style2.xml"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Woolworth Strategic</a:t>
            </a:r>
            <a:r>
              <a:rPr lang="en-US" baseline="0"/>
              <a:t> </a:t>
            </a:r>
            <a:r>
              <a:rPr lang="en-US"/>
              <a:t>Budget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Sustainability Strategy</c:v>
                </c:pt>
              </c:strCache>
            </c:strRef>
          </c:tx>
          <c:spPr>
            <a:solidFill>
              <a:schemeClr val="accent1"/>
            </a:solidFill>
            <a:ln>
              <a:noFill/>
            </a:ln>
            <a:effectLst/>
          </c:spPr>
          <c:invertIfNegative val="0"/>
          <c:cat>
            <c:strRef>
              <c:f>Sheet1!$A$2</c:f>
              <c:strCache>
                <c:ptCount val="1"/>
                <c:pt idx="0">
                  <c:v>Category 2</c:v>
                </c:pt>
              </c:strCache>
            </c:strRef>
          </c:cat>
          <c:val>
            <c:numRef>
              <c:f>Sheet1!$B$2</c:f>
              <c:numCache>
                <c:formatCode>General</c:formatCode>
                <c:ptCount val="1"/>
                <c:pt idx="0">
                  <c:v>2.5</c:v>
                </c:pt>
              </c:numCache>
            </c:numRef>
          </c:val>
          <c:extLst>
            <c:ext xmlns:c16="http://schemas.microsoft.com/office/drawing/2014/chart" uri="{C3380CC4-5D6E-409C-BE32-E72D297353CC}">
              <c16:uniqueId val="{00000000-5718-46F3-8B1A-2E7F76C71EBE}"/>
            </c:ext>
          </c:extLst>
        </c:ser>
        <c:ser>
          <c:idx val="1"/>
          <c:order val="1"/>
          <c:tx>
            <c:strRef>
              <c:f>Sheet1!$C$1</c:f>
              <c:strCache>
                <c:ptCount val="1"/>
                <c:pt idx="0">
                  <c:v>Webdesign and Management</c:v>
                </c:pt>
              </c:strCache>
            </c:strRef>
          </c:tx>
          <c:spPr>
            <a:solidFill>
              <a:schemeClr val="accent2"/>
            </a:solidFill>
            <a:ln>
              <a:noFill/>
            </a:ln>
            <a:effectLst/>
          </c:spPr>
          <c:invertIfNegative val="0"/>
          <c:cat>
            <c:strRef>
              <c:f>Sheet1!$A$2</c:f>
              <c:strCache>
                <c:ptCount val="1"/>
                <c:pt idx="0">
                  <c:v>Category 2</c:v>
                </c:pt>
              </c:strCache>
            </c:strRef>
          </c:cat>
          <c:val>
            <c:numRef>
              <c:f>Sheet1!$C$2</c:f>
              <c:numCache>
                <c:formatCode>General</c:formatCode>
                <c:ptCount val="1"/>
                <c:pt idx="0">
                  <c:v>4.4000000000000004</c:v>
                </c:pt>
              </c:numCache>
            </c:numRef>
          </c:val>
          <c:extLst>
            <c:ext xmlns:c16="http://schemas.microsoft.com/office/drawing/2014/chart" uri="{C3380CC4-5D6E-409C-BE32-E72D297353CC}">
              <c16:uniqueId val="{00000001-5718-46F3-8B1A-2E7F76C71EBE}"/>
            </c:ext>
          </c:extLst>
        </c:ser>
        <c:dLbls>
          <c:showLegendKey val="0"/>
          <c:showVal val="0"/>
          <c:showCatName val="0"/>
          <c:showSerName val="0"/>
          <c:showPercent val="0"/>
          <c:showBubbleSize val="0"/>
        </c:dLbls>
        <c:gapWidth val="219"/>
        <c:overlap val="-27"/>
        <c:axId val="2034886672"/>
        <c:axId val="1759943296"/>
      </c:barChart>
      <c:catAx>
        <c:axId val="2034886672"/>
        <c:scaling>
          <c:orientation val="minMax"/>
        </c:scaling>
        <c:delete val="1"/>
        <c:axPos val="b"/>
        <c:numFmt formatCode="General" sourceLinked="1"/>
        <c:majorTickMark val="none"/>
        <c:minorTickMark val="none"/>
        <c:tickLblPos val="nextTo"/>
        <c:crossAx val="1759943296"/>
        <c:crosses val="autoZero"/>
        <c:auto val="1"/>
        <c:lblAlgn val="ctr"/>
        <c:lblOffset val="100"/>
        <c:noMultiLvlLbl val="0"/>
      </c:catAx>
      <c:valAx>
        <c:axId val="17599432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AMOUNT IN MILLONS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48866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Amount in thousands</a:t>
            </a:r>
            <a:r>
              <a:rPr lang="en-US" baseline="0"/>
              <a:t> dollars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2628675652831531"/>
          <c:y val="0.18220779220779221"/>
          <c:w val="0.85111437341518748"/>
          <c:h val="0.73901190965678043"/>
        </c:manualLayout>
      </c:layout>
      <c:barChart>
        <c:barDir val="col"/>
        <c:grouping val="clustered"/>
        <c:varyColors val="0"/>
        <c:ser>
          <c:idx val="0"/>
          <c:order val="0"/>
          <c:tx>
            <c:strRef>
              <c:f>Sheet1!$B$1</c:f>
              <c:strCache>
                <c:ptCount val="1"/>
                <c:pt idx="0">
                  <c:v>Revenues</c:v>
                </c:pt>
              </c:strCache>
            </c:strRef>
          </c:tx>
          <c:spPr>
            <a:solidFill>
              <a:schemeClr val="accent4"/>
            </a:solidFill>
            <a:ln>
              <a:noFill/>
            </a:ln>
            <a:effectLst/>
          </c:spPr>
          <c:invertIfNegative val="0"/>
          <c:cat>
            <c:strRef>
              <c:f>Sheet1!$A$2:$A$3</c:f>
              <c:strCache>
                <c:ptCount val="1"/>
                <c:pt idx="0">
                  <c:v>Other expenses</c:v>
                </c:pt>
              </c:strCache>
            </c:strRef>
          </c:cat>
          <c:val>
            <c:numRef>
              <c:f>Sheet1!$B$2:$B$3</c:f>
              <c:numCache>
                <c:formatCode>General</c:formatCode>
                <c:ptCount val="2"/>
                <c:pt idx="0" formatCode="#,##0">
                  <c:v>200</c:v>
                </c:pt>
              </c:numCache>
            </c:numRef>
          </c:val>
          <c:extLst>
            <c:ext xmlns:c16="http://schemas.microsoft.com/office/drawing/2014/chart" uri="{C3380CC4-5D6E-409C-BE32-E72D297353CC}">
              <c16:uniqueId val="{00000000-61CD-44E7-8F49-8A89828ED18F}"/>
            </c:ext>
          </c:extLst>
        </c:ser>
        <c:dLbls>
          <c:showLegendKey val="0"/>
          <c:showVal val="0"/>
          <c:showCatName val="0"/>
          <c:showSerName val="0"/>
          <c:showPercent val="0"/>
          <c:showBubbleSize val="0"/>
        </c:dLbls>
        <c:gapWidth val="219"/>
        <c:overlap val="-27"/>
        <c:axId val="1448048112"/>
        <c:axId val="1454638560"/>
      </c:barChart>
      <c:catAx>
        <c:axId val="14480481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4638560"/>
        <c:crosses val="autoZero"/>
        <c:auto val="1"/>
        <c:lblAlgn val="ctr"/>
        <c:lblOffset val="100"/>
        <c:noMultiLvlLbl val="0"/>
      </c:catAx>
      <c:valAx>
        <c:axId val="14546385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4804811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7">
  <a:schemeClr val="accent4"/>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13F643F1-7DCC-4378-83C1-BFD85087F33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3729</Words>
  <Characters>21259</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Newton Maina</dc:creator>
  <cp:keywords/>
  <dc:description/>
  <cp:lastModifiedBy>nyoike31@gmail.com</cp:lastModifiedBy>
  <cp:revision>2</cp:revision>
  <dcterms:created xsi:type="dcterms:W3CDTF">2020-10-08T19:44:00Z</dcterms:created>
  <dcterms:modified xsi:type="dcterms:W3CDTF">2020-10-08T19:44:00Z</dcterms:modified>
</cp:coreProperties>
</file>